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023A73">
        <w:rPr>
          <w:sz w:val="28"/>
          <w:szCs w:val="28"/>
        </w:rPr>
        <w:t>30.08.2018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023A73">
        <w:rPr>
          <w:sz w:val="28"/>
          <w:szCs w:val="28"/>
        </w:rPr>
        <w:t>557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  <w:bookmarkStart w:id="0" w:name="_GoBack"/>
      <w:bookmarkEnd w:id="0"/>
    </w:p>
    <w:p w:rsidR="006564DB" w:rsidRPr="00C327FC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FD0885" w:rsidRPr="00505044" w:rsidRDefault="00FD0885" w:rsidP="00236545">
      <w:pPr>
        <w:jc w:val="center"/>
        <w:rPr>
          <w:b/>
          <w:kern w:val="2"/>
          <w:sz w:val="16"/>
          <w:szCs w:val="16"/>
        </w:rPr>
      </w:pPr>
    </w:p>
    <w:p w:rsidR="00505044" w:rsidRPr="00FD0885" w:rsidRDefault="00505044" w:rsidP="00236545">
      <w:pPr>
        <w:jc w:val="center"/>
        <w:rPr>
          <w:b/>
          <w:kern w:val="2"/>
          <w:sz w:val="28"/>
          <w:szCs w:val="28"/>
        </w:rPr>
      </w:pPr>
    </w:p>
    <w:p w:rsidR="00FD0885" w:rsidRPr="00FD0885" w:rsidRDefault="00FD0885" w:rsidP="00236545">
      <w:pPr>
        <w:jc w:val="center"/>
        <w:rPr>
          <w:b/>
          <w:kern w:val="2"/>
          <w:sz w:val="28"/>
          <w:szCs w:val="28"/>
        </w:rPr>
      </w:pPr>
      <w:r w:rsidRPr="00FD0885">
        <w:rPr>
          <w:b/>
          <w:kern w:val="2"/>
          <w:sz w:val="28"/>
          <w:szCs w:val="28"/>
        </w:rPr>
        <w:t>О внесении изменений</w:t>
      </w:r>
    </w:p>
    <w:p w:rsidR="00FD0885" w:rsidRPr="00FD0885" w:rsidRDefault="00FD0885" w:rsidP="00236545">
      <w:pPr>
        <w:jc w:val="center"/>
        <w:rPr>
          <w:b/>
          <w:kern w:val="2"/>
          <w:sz w:val="28"/>
          <w:szCs w:val="28"/>
        </w:rPr>
      </w:pPr>
      <w:r w:rsidRPr="00FD0885">
        <w:rPr>
          <w:b/>
          <w:kern w:val="2"/>
          <w:sz w:val="28"/>
          <w:szCs w:val="28"/>
        </w:rPr>
        <w:t>в постановление Правительства</w:t>
      </w:r>
    </w:p>
    <w:p w:rsidR="00FD0885" w:rsidRPr="00FD0885" w:rsidRDefault="00FD0885" w:rsidP="00236545">
      <w:pPr>
        <w:jc w:val="center"/>
        <w:rPr>
          <w:b/>
          <w:kern w:val="2"/>
          <w:sz w:val="28"/>
          <w:szCs w:val="28"/>
        </w:rPr>
      </w:pPr>
      <w:r w:rsidRPr="00FD0885">
        <w:rPr>
          <w:b/>
          <w:kern w:val="2"/>
          <w:sz w:val="28"/>
          <w:szCs w:val="28"/>
        </w:rPr>
        <w:t>Ростовской области от 25.09.2013 № 604</w:t>
      </w:r>
    </w:p>
    <w:p w:rsidR="00FD0885" w:rsidRPr="00FD0885" w:rsidRDefault="00FD0885" w:rsidP="00236545">
      <w:pPr>
        <w:kinsoku w:val="0"/>
        <w:overflowPunct w:val="0"/>
        <w:jc w:val="center"/>
        <w:rPr>
          <w:kern w:val="2"/>
          <w:sz w:val="28"/>
          <w:szCs w:val="28"/>
        </w:rPr>
      </w:pP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В соответствии с постановлением Правительства Ростовской области от 10.01.2018 № 1 «Об утверждении Порядка разработки, реализации и оценки эффективности государственных программ Ростовской области»</w:t>
      </w:r>
      <w:r w:rsidR="00EF369B">
        <w:rPr>
          <w:kern w:val="2"/>
          <w:sz w:val="28"/>
          <w:szCs w:val="28"/>
        </w:rPr>
        <w:t>,</w:t>
      </w:r>
      <w:r w:rsidRPr="00FD0885">
        <w:rPr>
          <w:kern w:val="2"/>
          <w:sz w:val="28"/>
          <w:szCs w:val="28"/>
        </w:rPr>
        <w:t xml:space="preserve"> в целях уточнения объемов финансирования и показателей реализации государственной программы Ростовской области «Обеспечение доступным и комфортным жильем</w:t>
      </w:r>
      <w:r w:rsidR="00954308">
        <w:rPr>
          <w:kern w:val="2"/>
          <w:sz w:val="28"/>
          <w:szCs w:val="28"/>
        </w:rPr>
        <w:t xml:space="preserve"> </w:t>
      </w:r>
      <w:r w:rsidRPr="00FD0885">
        <w:rPr>
          <w:kern w:val="2"/>
          <w:sz w:val="28"/>
          <w:szCs w:val="28"/>
        </w:rPr>
        <w:t xml:space="preserve">населения Ростовской области» Правительство Ростовской области </w:t>
      </w:r>
      <w:r w:rsidRPr="00FD0885">
        <w:rPr>
          <w:rFonts w:ascii="Times New Roman Полужирный" w:hAnsi="Times New Roman Полужирный"/>
          <w:b/>
          <w:spacing w:val="60"/>
          <w:kern w:val="2"/>
          <w:sz w:val="28"/>
          <w:szCs w:val="28"/>
        </w:rPr>
        <w:t>постановляе</w:t>
      </w:r>
      <w:r w:rsidRPr="00FD0885">
        <w:rPr>
          <w:b/>
          <w:kern w:val="2"/>
          <w:sz w:val="28"/>
          <w:szCs w:val="28"/>
        </w:rPr>
        <w:t>т:</w:t>
      </w:r>
    </w:p>
    <w:p w:rsidR="00FD0885" w:rsidRPr="00FD0885" w:rsidRDefault="00FD0885" w:rsidP="00236545">
      <w:pPr>
        <w:kinsoku w:val="0"/>
        <w:overflowPunct w:val="0"/>
        <w:ind w:firstLine="709"/>
        <w:jc w:val="both"/>
        <w:rPr>
          <w:kern w:val="2"/>
          <w:sz w:val="28"/>
          <w:szCs w:val="28"/>
        </w:rPr>
      </w:pPr>
    </w:p>
    <w:p w:rsidR="00FD0885" w:rsidRPr="00FD0885" w:rsidRDefault="00FD0885" w:rsidP="00236545">
      <w:pPr>
        <w:kinsoku w:val="0"/>
        <w:overflowPunct w:val="0"/>
        <w:ind w:firstLine="709"/>
        <w:jc w:val="both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1. Внести в постановление Правительства Ростовской области от 25.09.2013 № 604 «Об утверждении государственной программы Ростовской области «Обеспечение доступным и комфортным жильем населения Ростовской области» изменения согласно приложению.</w:t>
      </w:r>
    </w:p>
    <w:p w:rsidR="00FD0885" w:rsidRPr="00FD0885" w:rsidRDefault="00FD0885" w:rsidP="0023654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FD0885" w:rsidRPr="00FD0885" w:rsidRDefault="00FD0885" w:rsidP="0023654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3. </w:t>
      </w:r>
      <w:proofErr w:type="gramStart"/>
      <w:r w:rsidRPr="00FD0885">
        <w:rPr>
          <w:iCs/>
          <w:kern w:val="2"/>
          <w:sz w:val="28"/>
          <w:szCs w:val="28"/>
        </w:rPr>
        <w:t>Контроль за</w:t>
      </w:r>
      <w:proofErr w:type="gramEnd"/>
      <w:r w:rsidRPr="00FD0885">
        <w:rPr>
          <w:iCs/>
          <w:kern w:val="2"/>
          <w:sz w:val="28"/>
          <w:szCs w:val="28"/>
        </w:rPr>
        <w:t xml:space="preserve"> выполнением настоящего постановления возложить на заместителя Губернатора Ростовской области </w:t>
      </w:r>
      <w:proofErr w:type="spellStart"/>
      <w:r w:rsidRPr="00FD0885">
        <w:rPr>
          <w:iCs/>
          <w:kern w:val="2"/>
          <w:sz w:val="28"/>
          <w:szCs w:val="28"/>
        </w:rPr>
        <w:t>Сидаш</w:t>
      </w:r>
      <w:proofErr w:type="spellEnd"/>
      <w:r w:rsidRPr="00FD0885">
        <w:rPr>
          <w:iCs/>
          <w:kern w:val="2"/>
          <w:sz w:val="28"/>
          <w:szCs w:val="28"/>
        </w:rPr>
        <w:t xml:space="preserve"> С.Б.</w:t>
      </w:r>
    </w:p>
    <w:p w:rsidR="00FD0885" w:rsidRPr="00FD0885" w:rsidRDefault="00FD0885" w:rsidP="00236545">
      <w:pPr>
        <w:tabs>
          <w:tab w:val="left" w:pos="7655"/>
        </w:tabs>
        <w:ind w:firstLine="709"/>
        <w:jc w:val="both"/>
        <w:rPr>
          <w:kern w:val="2"/>
          <w:sz w:val="28"/>
          <w:szCs w:val="28"/>
        </w:rPr>
      </w:pPr>
    </w:p>
    <w:p w:rsidR="00FD0885" w:rsidRDefault="00FD0885" w:rsidP="00236545">
      <w:pPr>
        <w:jc w:val="both"/>
        <w:rPr>
          <w:kern w:val="2"/>
          <w:sz w:val="28"/>
          <w:szCs w:val="28"/>
        </w:rPr>
      </w:pPr>
    </w:p>
    <w:p w:rsidR="00505044" w:rsidRPr="00FD0885" w:rsidRDefault="00505044" w:rsidP="00236545">
      <w:pPr>
        <w:jc w:val="both"/>
        <w:rPr>
          <w:kern w:val="2"/>
          <w:sz w:val="28"/>
          <w:szCs w:val="28"/>
        </w:rPr>
      </w:pPr>
    </w:p>
    <w:p w:rsidR="00FD0885" w:rsidRPr="00FD0885" w:rsidRDefault="00FD0885" w:rsidP="00236545">
      <w:pPr>
        <w:tabs>
          <w:tab w:val="left" w:pos="7655"/>
        </w:tabs>
        <w:ind w:right="7342"/>
        <w:jc w:val="center"/>
        <w:rPr>
          <w:sz w:val="28"/>
        </w:rPr>
      </w:pPr>
      <w:r w:rsidRPr="00FD0885">
        <w:rPr>
          <w:sz w:val="28"/>
        </w:rPr>
        <w:t>Губернатор</w:t>
      </w:r>
    </w:p>
    <w:p w:rsidR="00FD0885" w:rsidRPr="00FD0885" w:rsidRDefault="00FD0885" w:rsidP="00236545">
      <w:pPr>
        <w:tabs>
          <w:tab w:val="left" w:pos="7655"/>
        </w:tabs>
        <w:rPr>
          <w:sz w:val="28"/>
        </w:rPr>
      </w:pPr>
      <w:r w:rsidRPr="00FD0885">
        <w:rPr>
          <w:sz w:val="28"/>
        </w:rPr>
        <w:t>Ростовской области</w:t>
      </w:r>
      <w:r w:rsidRPr="00FD0885">
        <w:rPr>
          <w:sz w:val="28"/>
        </w:rPr>
        <w:tab/>
      </w:r>
      <w:r w:rsidRPr="00FD0885">
        <w:rPr>
          <w:sz w:val="28"/>
        </w:rPr>
        <w:tab/>
        <w:t xml:space="preserve">    В.Ю. </w:t>
      </w:r>
      <w:proofErr w:type="gramStart"/>
      <w:r w:rsidRPr="00FD0885">
        <w:rPr>
          <w:sz w:val="28"/>
        </w:rPr>
        <w:t>Голубев</w:t>
      </w:r>
      <w:proofErr w:type="gramEnd"/>
    </w:p>
    <w:p w:rsidR="00FD0885" w:rsidRPr="00FD0885" w:rsidRDefault="00FD0885" w:rsidP="00236545">
      <w:pPr>
        <w:rPr>
          <w:kern w:val="2"/>
          <w:sz w:val="28"/>
          <w:szCs w:val="28"/>
        </w:rPr>
      </w:pPr>
    </w:p>
    <w:p w:rsidR="00FD0885" w:rsidRPr="00FD0885" w:rsidRDefault="00FD0885" w:rsidP="00236545">
      <w:pPr>
        <w:rPr>
          <w:kern w:val="2"/>
          <w:sz w:val="28"/>
          <w:szCs w:val="28"/>
        </w:rPr>
      </w:pPr>
    </w:p>
    <w:p w:rsidR="00FD0885" w:rsidRPr="00FD0885" w:rsidRDefault="00FD0885" w:rsidP="00236545">
      <w:pPr>
        <w:rPr>
          <w:kern w:val="2"/>
          <w:sz w:val="28"/>
          <w:szCs w:val="28"/>
        </w:rPr>
      </w:pPr>
    </w:p>
    <w:p w:rsidR="00FD0885" w:rsidRPr="00FD0885" w:rsidRDefault="00FD0885" w:rsidP="00236545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Постановление вносит</w:t>
      </w:r>
    </w:p>
    <w:p w:rsidR="00FD0885" w:rsidRPr="00FD0885" w:rsidRDefault="00FD0885" w:rsidP="00236545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 xml:space="preserve">министерство строительства, </w:t>
      </w:r>
    </w:p>
    <w:p w:rsidR="00FD0885" w:rsidRPr="00FD0885" w:rsidRDefault="00FD0885" w:rsidP="00236545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архитектуры и территориального</w:t>
      </w:r>
    </w:p>
    <w:p w:rsidR="00FD0885" w:rsidRPr="00FD0885" w:rsidRDefault="00FD0885" w:rsidP="00236545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развития Ростовской области</w:t>
      </w:r>
    </w:p>
    <w:p w:rsidR="00FD0885" w:rsidRPr="00FD0885" w:rsidRDefault="00FD0885" w:rsidP="00236545">
      <w:pPr>
        <w:ind w:left="6237"/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lastRenderedPageBreak/>
        <w:t xml:space="preserve">Приложение </w:t>
      </w:r>
    </w:p>
    <w:p w:rsidR="00FD0885" w:rsidRPr="00FD0885" w:rsidRDefault="00FD0885" w:rsidP="00236545">
      <w:pPr>
        <w:ind w:left="6237"/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 xml:space="preserve">к постановлению Правительства </w:t>
      </w:r>
    </w:p>
    <w:p w:rsidR="00FD0885" w:rsidRPr="00FD0885" w:rsidRDefault="00FD0885" w:rsidP="00236545">
      <w:pPr>
        <w:ind w:left="6237"/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Ростовской области</w:t>
      </w:r>
    </w:p>
    <w:p w:rsidR="00FD0885" w:rsidRPr="00FD0885" w:rsidRDefault="00FD0885" w:rsidP="00236545">
      <w:pPr>
        <w:ind w:left="6237"/>
        <w:jc w:val="center"/>
        <w:rPr>
          <w:sz w:val="28"/>
        </w:rPr>
      </w:pPr>
      <w:r w:rsidRPr="00FD0885">
        <w:rPr>
          <w:sz w:val="28"/>
        </w:rPr>
        <w:t xml:space="preserve">от </w:t>
      </w:r>
      <w:r w:rsidR="00023A73">
        <w:rPr>
          <w:sz w:val="28"/>
        </w:rPr>
        <w:t>30.08.2018</w:t>
      </w:r>
      <w:r w:rsidRPr="00FD0885">
        <w:rPr>
          <w:sz w:val="28"/>
        </w:rPr>
        <w:t xml:space="preserve"> № </w:t>
      </w:r>
      <w:r w:rsidR="00023A73">
        <w:rPr>
          <w:sz w:val="28"/>
        </w:rPr>
        <w:t>557</w:t>
      </w:r>
    </w:p>
    <w:p w:rsidR="00FD0885" w:rsidRPr="00FD0885" w:rsidRDefault="00FD0885" w:rsidP="00236545">
      <w:pPr>
        <w:kinsoku w:val="0"/>
        <w:overflowPunct w:val="0"/>
        <w:contextualSpacing/>
        <w:jc w:val="center"/>
        <w:rPr>
          <w:kern w:val="2"/>
          <w:sz w:val="28"/>
          <w:szCs w:val="28"/>
        </w:rPr>
      </w:pP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ИЗМЕНЕНИЯ,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 xml:space="preserve">вносимые в постановление Правительства </w:t>
      </w:r>
    </w:p>
    <w:p w:rsidR="00FD0885" w:rsidRPr="00FD0885" w:rsidRDefault="00FD0885" w:rsidP="00236545">
      <w:pPr>
        <w:jc w:val="center"/>
        <w:rPr>
          <w:bCs/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Ростовской области от 25.09.2013 № 604 «</w:t>
      </w:r>
      <w:r w:rsidRPr="00FD0885">
        <w:rPr>
          <w:bCs/>
          <w:kern w:val="2"/>
          <w:sz w:val="28"/>
          <w:szCs w:val="28"/>
        </w:rPr>
        <w:t xml:space="preserve">Об утверждении 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  <w:r w:rsidRPr="00FD0885">
        <w:rPr>
          <w:bCs/>
          <w:kern w:val="2"/>
          <w:sz w:val="28"/>
          <w:szCs w:val="28"/>
        </w:rPr>
        <w:t xml:space="preserve">государственной программы Ростовской области </w:t>
      </w:r>
      <w:r w:rsidRPr="00FD0885">
        <w:rPr>
          <w:kern w:val="2"/>
          <w:sz w:val="28"/>
          <w:szCs w:val="28"/>
        </w:rPr>
        <w:t xml:space="preserve">«Обеспечение 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доступным и комфортным жильем населения Ростовской области»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</w:rPr>
      </w:pPr>
    </w:p>
    <w:p w:rsidR="00FD0885" w:rsidRPr="00FD0885" w:rsidRDefault="00FD0885" w:rsidP="00236545">
      <w:pPr>
        <w:autoSpaceDN w:val="0"/>
        <w:ind w:firstLine="709"/>
        <w:jc w:val="both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1. В приложении № 1:</w:t>
      </w:r>
    </w:p>
    <w:p w:rsidR="00FD0885" w:rsidRPr="00FD0885" w:rsidRDefault="00FD0885" w:rsidP="0023654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1.1. Подраздел «Ресурсное обеспечение Программы» раздела «Паспорт государственной программы Ростовской области «Обеспечение доступным и комфортным жильем населения Ростовской области» изложить в редакции:</w:t>
      </w:r>
    </w:p>
    <w:p w:rsidR="00FD0885" w:rsidRPr="00FD0885" w:rsidRDefault="00FD0885" w:rsidP="00236545">
      <w:pPr>
        <w:kinsoku w:val="0"/>
        <w:overflowPunct w:val="0"/>
        <w:ind w:firstLine="709"/>
        <w:jc w:val="both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22"/>
        <w:gridCol w:w="402"/>
        <w:gridCol w:w="6342"/>
      </w:tblGrid>
      <w:tr w:rsidR="00FD0885" w:rsidRPr="00FD0885" w:rsidTr="00254FC1">
        <w:tc>
          <w:tcPr>
            <w:tcW w:w="3122" w:type="dxa"/>
            <w:hideMark/>
          </w:tcPr>
          <w:p w:rsidR="00FD0885" w:rsidRPr="00FD0885" w:rsidRDefault="00FD0885" w:rsidP="00236545">
            <w:pPr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«Ресурсное обеспечение</w:t>
            </w:r>
          </w:p>
          <w:p w:rsidR="00FD0885" w:rsidRPr="00FD0885" w:rsidRDefault="00FD0885" w:rsidP="00236545">
            <w:pPr>
              <w:rPr>
                <w:rFonts w:eastAsia="Calibri"/>
                <w:kern w:val="2"/>
                <w:sz w:val="28"/>
                <w:szCs w:val="28"/>
              </w:rPr>
            </w:pPr>
            <w:r w:rsidRPr="00FD0885">
              <w:rPr>
                <w:rFonts w:eastAsia="Calibri"/>
                <w:kern w:val="2"/>
                <w:sz w:val="28"/>
                <w:szCs w:val="28"/>
              </w:rPr>
              <w:t xml:space="preserve">Программы </w:t>
            </w:r>
          </w:p>
        </w:tc>
        <w:tc>
          <w:tcPr>
            <w:tcW w:w="402" w:type="dxa"/>
            <w:hideMark/>
          </w:tcPr>
          <w:p w:rsidR="00FD0885" w:rsidRPr="00FD0885" w:rsidRDefault="00FD0885" w:rsidP="00236545">
            <w:pPr>
              <w:rPr>
                <w:rFonts w:eastAsia="Calibri"/>
                <w:kern w:val="2"/>
                <w:sz w:val="28"/>
                <w:szCs w:val="28"/>
              </w:rPr>
            </w:pPr>
            <w:r w:rsidRPr="00FD0885">
              <w:rPr>
                <w:rFonts w:eastAsia="Calibri"/>
                <w:kern w:val="2"/>
                <w:sz w:val="28"/>
                <w:szCs w:val="28"/>
              </w:rPr>
              <w:t>–</w:t>
            </w:r>
          </w:p>
        </w:tc>
        <w:tc>
          <w:tcPr>
            <w:tcW w:w="6342" w:type="dxa"/>
            <w:hideMark/>
          </w:tcPr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общий объем финансирования на весь период реализации Программы – </w:t>
            </w:r>
            <w:r w:rsidRPr="00FD0885">
              <w:rPr>
                <w:color w:val="000000"/>
                <w:sz w:val="28"/>
                <w:szCs w:val="28"/>
              </w:rPr>
              <w:t xml:space="preserve">27 579 774,0 </w:t>
            </w:r>
            <w:r w:rsidRPr="00FD0885">
              <w:rPr>
                <w:kern w:val="2"/>
                <w:sz w:val="28"/>
                <w:szCs w:val="28"/>
              </w:rPr>
              <w:t>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4 060 109,0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3 847 578,1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3 535 376,7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2017 году – 3 799 133,0 тыс. рублей;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 xml:space="preserve">3 808 216,0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2019 году – </w:t>
            </w:r>
            <w:r w:rsidRPr="00FD0885">
              <w:rPr>
                <w:color w:val="000000"/>
                <w:sz w:val="28"/>
                <w:szCs w:val="28"/>
              </w:rPr>
              <w:t xml:space="preserve">4 905 871,3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2020 году – </w:t>
            </w:r>
            <w:r w:rsidRPr="00FD0885">
              <w:rPr>
                <w:color w:val="000000"/>
                <w:sz w:val="28"/>
                <w:szCs w:val="28"/>
              </w:rPr>
              <w:t xml:space="preserve">3 623 489,9 </w:t>
            </w:r>
            <w:r w:rsidRPr="00FD0885">
              <w:rPr>
                <w:kern w:val="2"/>
                <w:sz w:val="28"/>
                <w:szCs w:val="28"/>
              </w:rPr>
              <w:t>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Объем финансирования из областного бюджета –     </w:t>
            </w:r>
            <w:r w:rsidRPr="00FD0885">
              <w:rPr>
                <w:color w:val="000000"/>
                <w:sz w:val="28"/>
                <w:szCs w:val="28"/>
              </w:rPr>
              <w:t xml:space="preserve">26 024 527,7 </w:t>
            </w:r>
            <w:r w:rsidRPr="00FD0885">
              <w:rPr>
                <w:kern w:val="2"/>
                <w:sz w:val="28"/>
                <w:szCs w:val="28"/>
              </w:rPr>
              <w:t>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3 653 682,6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3 544 232,1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3 404 953,5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2017 году – 3 663 083,3 тыс. рублей;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>3 659 200,3</w:t>
            </w:r>
            <w:r w:rsidRPr="00FD0885">
              <w:rPr>
                <w:sz w:val="28"/>
                <w:szCs w:val="28"/>
              </w:rPr>
              <w:t xml:space="preserve">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2019 году – </w:t>
            </w:r>
            <w:r w:rsidRPr="00FD0885">
              <w:rPr>
                <w:color w:val="000000"/>
                <w:sz w:val="28"/>
                <w:szCs w:val="28"/>
              </w:rPr>
              <w:t xml:space="preserve">4 641 445,6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2020 году – </w:t>
            </w:r>
            <w:r w:rsidRPr="00FD0885">
              <w:rPr>
                <w:color w:val="000000"/>
                <w:sz w:val="28"/>
                <w:szCs w:val="28"/>
              </w:rPr>
              <w:t>3 457 930,3</w:t>
            </w:r>
            <w:r w:rsidRPr="00FD0885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из них общий объем финансирования за счет безвозмездных поступлений в областной бюджет – 3 603 310,7 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982 814,4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1 054 519,6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861 335,6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2017 году – 216 118,4 тыс. рублей;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2018 году – 205 142,7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2019 году – 138 911,8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2020 году – 144 468,2 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том числе по источникам финансирования: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за счет средств федерального бюджета – 1 459 378,7</w:t>
            </w:r>
            <w:r w:rsidR="00255DE5">
              <w:rPr>
                <w:kern w:val="2"/>
                <w:sz w:val="28"/>
                <w:szCs w:val="28"/>
              </w:rPr>
              <w:t>   </w:t>
            </w:r>
            <w:r w:rsidRPr="00FD0885">
              <w:rPr>
                <w:kern w:val="2"/>
                <w:sz w:val="28"/>
                <w:szCs w:val="28"/>
              </w:rPr>
              <w:t>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342 151,6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280 651,5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134 851,3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213 201,6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2018 году – 205 142,7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2019 году – 138 911,8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2020 году – 144 468,2 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За счет средств Фонда содействия реформированию жилищно-коммунального хозяйства – 2 143 932,0 тыс. рублей, в том числе по</w:t>
            </w:r>
            <w:r w:rsidR="00032BF2">
              <w:rPr>
                <w:kern w:val="2"/>
                <w:sz w:val="28"/>
                <w:szCs w:val="28"/>
              </w:rPr>
              <w:t> </w:t>
            </w:r>
            <w:r w:rsidRPr="00FD0885">
              <w:rPr>
                <w:kern w:val="2"/>
                <w:sz w:val="28"/>
                <w:szCs w:val="28"/>
              </w:rPr>
              <w:t>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640 662,8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773 868,1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726 484,3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2017 году – 2 916,8 тыс. рублей.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Объем финансирования из местных бюджетов – </w:t>
            </w:r>
            <w:r w:rsidRPr="00FD0885">
              <w:rPr>
                <w:color w:val="000000"/>
                <w:sz w:val="28"/>
                <w:szCs w:val="28"/>
              </w:rPr>
              <w:t>1 555 246,3</w:t>
            </w:r>
            <w:r w:rsidRPr="00FD0885">
              <w:rPr>
                <w:kern w:val="2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406 426,4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303 346,0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130 423,2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136 049,7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 xml:space="preserve">149 015,7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2019 году – </w:t>
            </w:r>
            <w:r w:rsidRPr="00FD0885">
              <w:rPr>
                <w:color w:val="000000"/>
                <w:sz w:val="28"/>
                <w:szCs w:val="28"/>
              </w:rPr>
              <w:t xml:space="preserve">264 425,7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rPr>
                <w:rFonts w:eastAsia="Calibri"/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2020 году – </w:t>
            </w:r>
            <w:r w:rsidRPr="00FD0885">
              <w:rPr>
                <w:color w:val="000000"/>
                <w:sz w:val="28"/>
                <w:szCs w:val="28"/>
              </w:rPr>
              <w:t xml:space="preserve">165 559,6 </w:t>
            </w:r>
            <w:r w:rsidRPr="00FD0885">
              <w:rPr>
                <w:kern w:val="2"/>
                <w:sz w:val="28"/>
                <w:szCs w:val="28"/>
              </w:rPr>
              <w:t>тыс. рублей».</w:t>
            </w:r>
          </w:p>
        </w:tc>
      </w:tr>
    </w:tbl>
    <w:p w:rsidR="00505044" w:rsidRDefault="00505044" w:rsidP="00236545">
      <w:pPr>
        <w:ind w:firstLine="709"/>
        <w:jc w:val="both"/>
        <w:rPr>
          <w:rFonts w:eastAsia="Calibri"/>
          <w:kern w:val="2"/>
          <w:sz w:val="28"/>
          <w:szCs w:val="28"/>
        </w:rPr>
      </w:pP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</w:rPr>
      </w:pPr>
      <w:r w:rsidRPr="00FD0885">
        <w:rPr>
          <w:rFonts w:eastAsia="Calibri"/>
          <w:kern w:val="2"/>
          <w:sz w:val="28"/>
          <w:szCs w:val="28"/>
        </w:rPr>
        <w:t>1.2</w:t>
      </w:r>
      <w:r w:rsidRPr="00FD0885">
        <w:rPr>
          <w:kern w:val="2"/>
          <w:sz w:val="28"/>
          <w:szCs w:val="28"/>
        </w:rPr>
        <w:t>.</w:t>
      </w:r>
      <w:r w:rsidR="00032BF2">
        <w:rPr>
          <w:kern w:val="2"/>
          <w:sz w:val="28"/>
          <w:szCs w:val="28"/>
        </w:rPr>
        <w:t> </w:t>
      </w:r>
      <w:r w:rsidRPr="00FD0885">
        <w:rPr>
          <w:kern w:val="2"/>
          <w:sz w:val="28"/>
          <w:szCs w:val="28"/>
        </w:rPr>
        <w:t>В разделе «</w:t>
      </w:r>
      <w:r w:rsidRPr="00FD0885">
        <w:rPr>
          <w:rFonts w:eastAsia="Calibri"/>
          <w:kern w:val="2"/>
          <w:sz w:val="28"/>
          <w:szCs w:val="28"/>
        </w:rPr>
        <w:t>Паспорт подпрограммы «</w:t>
      </w:r>
      <w:r w:rsidRPr="00FD0885">
        <w:rPr>
          <w:kern w:val="2"/>
          <w:sz w:val="28"/>
          <w:szCs w:val="28"/>
        </w:rPr>
        <w:t>Развитие территорий для жилищного строительства в Ростовской области»: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1.2.1.</w:t>
      </w:r>
      <w:r w:rsidR="00032BF2">
        <w:rPr>
          <w:kern w:val="2"/>
          <w:sz w:val="28"/>
          <w:szCs w:val="28"/>
        </w:rPr>
        <w:t> </w:t>
      </w:r>
      <w:r w:rsidRPr="00FD0885">
        <w:rPr>
          <w:kern w:val="2"/>
          <w:sz w:val="28"/>
          <w:szCs w:val="28"/>
        </w:rPr>
        <w:t>Подраздел «Целевые показатели подпрограммы» изложить в</w:t>
      </w:r>
      <w:r w:rsidR="00032BF2">
        <w:rPr>
          <w:kern w:val="2"/>
          <w:sz w:val="28"/>
          <w:szCs w:val="28"/>
        </w:rPr>
        <w:t> </w:t>
      </w:r>
      <w:r w:rsidRPr="00FD0885">
        <w:rPr>
          <w:kern w:val="2"/>
          <w:sz w:val="28"/>
          <w:szCs w:val="28"/>
        </w:rPr>
        <w:t>редакции:</w:t>
      </w:r>
    </w:p>
    <w:p w:rsidR="00FD0885" w:rsidRPr="00FD0885" w:rsidRDefault="00FD0885" w:rsidP="00236545">
      <w:pPr>
        <w:tabs>
          <w:tab w:val="left" w:pos="0"/>
          <w:tab w:val="center" w:pos="4876"/>
        </w:tabs>
        <w:ind w:firstLine="709"/>
        <w:jc w:val="both"/>
        <w:rPr>
          <w:rFonts w:eastAsia="Calibri"/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63"/>
        <w:gridCol w:w="431"/>
        <w:gridCol w:w="6482"/>
      </w:tblGrid>
      <w:tr w:rsidR="00FD0885" w:rsidRPr="00FD0885" w:rsidTr="00505044">
        <w:tc>
          <w:tcPr>
            <w:tcW w:w="2721" w:type="dxa"/>
          </w:tcPr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«Целевые показатели подпрограммы</w:t>
            </w:r>
          </w:p>
        </w:tc>
        <w:tc>
          <w:tcPr>
            <w:tcW w:w="396" w:type="dxa"/>
          </w:tcPr>
          <w:p w:rsidR="00FD0885" w:rsidRPr="00FD0885" w:rsidRDefault="00E47759" w:rsidP="00032BF2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5952" w:type="dxa"/>
          </w:tcPr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proofErr w:type="gramStart"/>
            <w:r w:rsidRPr="00FD0885">
              <w:rPr>
                <w:kern w:val="2"/>
                <w:sz w:val="28"/>
                <w:szCs w:val="28"/>
              </w:rPr>
              <w:t>доля земельных участков, включенных в</w:t>
            </w:r>
            <w:r w:rsidR="00954308">
              <w:rPr>
                <w:kern w:val="2"/>
                <w:sz w:val="28"/>
                <w:szCs w:val="28"/>
              </w:rPr>
              <w:t> </w:t>
            </w:r>
            <w:r w:rsidRPr="00FD0885">
              <w:rPr>
                <w:kern w:val="2"/>
                <w:sz w:val="28"/>
                <w:szCs w:val="28"/>
              </w:rPr>
              <w:t>«Региональный адресный перечень земельных участков для жилищного строительства и комплексного освоения в целях жилищного строительства», по которым разработаны проекты планировки и межевания территории;</w:t>
            </w:r>
            <w:proofErr w:type="gramEnd"/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предельное количество процедур, необходимых для</w:t>
            </w:r>
            <w:r w:rsidR="00032BF2">
              <w:rPr>
                <w:kern w:val="2"/>
                <w:sz w:val="28"/>
                <w:szCs w:val="28"/>
              </w:rPr>
              <w:t> </w:t>
            </w:r>
            <w:r w:rsidRPr="00FD0885">
              <w:rPr>
                <w:kern w:val="2"/>
                <w:sz w:val="28"/>
                <w:szCs w:val="28"/>
              </w:rPr>
              <w:t>получения разрешения на строительство эталонного</w:t>
            </w:r>
            <w:r w:rsidR="00032BF2">
              <w:rPr>
                <w:kern w:val="2"/>
                <w:sz w:val="28"/>
                <w:szCs w:val="28"/>
              </w:rPr>
              <w:t> </w:t>
            </w:r>
            <w:r w:rsidRPr="00FD0885">
              <w:rPr>
                <w:kern w:val="2"/>
                <w:sz w:val="28"/>
                <w:szCs w:val="28"/>
              </w:rPr>
              <w:t>объекта капитального строительства непроизводственного назначения, в том числе для стандартного жилья;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назначения, в</w:t>
            </w:r>
            <w:r w:rsidR="003F3965">
              <w:rPr>
                <w:kern w:val="2"/>
                <w:sz w:val="28"/>
                <w:szCs w:val="28"/>
              </w:rPr>
              <w:t> </w:t>
            </w:r>
            <w:r w:rsidRPr="00FD0885">
              <w:rPr>
                <w:kern w:val="2"/>
                <w:sz w:val="28"/>
                <w:szCs w:val="28"/>
              </w:rPr>
              <w:t>том числе для стандартного жилья;</w:t>
            </w:r>
          </w:p>
          <w:p w:rsidR="00FD0885" w:rsidRPr="00FD0885" w:rsidRDefault="00FD0885" w:rsidP="00954308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доля муниципальных образований Ростовской области, в которых проведены землеустроительные работы по описанию местоположения границ муниципальных образований для внесения в</w:t>
            </w:r>
            <w:r w:rsidR="00954308">
              <w:rPr>
                <w:kern w:val="2"/>
                <w:sz w:val="28"/>
                <w:szCs w:val="28"/>
              </w:rPr>
              <w:t> </w:t>
            </w:r>
            <w:r w:rsidRPr="00FD0885">
              <w:rPr>
                <w:kern w:val="2"/>
                <w:sz w:val="28"/>
                <w:szCs w:val="28"/>
              </w:rPr>
              <w:t>Единый государственный реестр недвижимости».</w:t>
            </w:r>
          </w:p>
        </w:tc>
      </w:tr>
    </w:tbl>
    <w:p w:rsidR="00FD0885" w:rsidRPr="00FD0885" w:rsidRDefault="00FD0885" w:rsidP="00236545">
      <w:pPr>
        <w:ind w:firstLine="709"/>
        <w:jc w:val="both"/>
        <w:rPr>
          <w:rFonts w:eastAsia="Calibri"/>
          <w:kern w:val="2"/>
          <w:sz w:val="28"/>
          <w:szCs w:val="28"/>
        </w:rPr>
      </w:pP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</w:rPr>
      </w:pPr>
      <w:r w:rsidRPr="00FD0885">
        <w:rPr>
          <w:rFonts w:eastAsia="Calibri"/>
          <w:kern w:val="2"/>
          <w:sz w:val="28"/>
          <w:szCs w:val="28"/>
        </w:rPr>
        <w:t>1.2</w:t>
      </w:r>
      <w:r w:rsidRPr="00FD0885">
        <w:rPr>
          <w:kern w:val="2"/>
          <w:sz w:val="28"/>
          <w:szCs w:val="28"/>
        </w:rPr>
        <w:t>.2.</w:t>
      </w:r>
      <w:r w:rsidR="00032BF2">
        <w:rPr>
          <w:kern w:val="2"/>
          <w:sz w:val="28"/>
          <w:szCs w:val="28"/>
        </w:rPr>
        <w:t> </w:t>
      </w:r>
      <w:r w:rsidRPr="00FD0885">
        <w:rPr>
          <w:kern w:val="2"/>
          <w:sz w:val="28"/>
          <w:szCs w:val="28"/>
        </w:rPr>
        <w:t>Подраздел «Ресурсное обеспечение подпрограммы» изложить в</w:t>
      </w:r>
      <w:r w:rsidR="00032BF2">
        <w:rPr>
          <w:kern w:val="2"/>
          <w:sz w:val="28"/>
          <w:szCs w:val="28"/>
        </w:rPr>
        <w:t> </w:t>
      </w:r>
      <w:r w:rsidRPr="00FD0885">
        <w:rPr>
          <w:kern w:val="2"/>
          <w:sz w:val="28"/>
          <w:szCs w:val="28"/>
        </w:rPr>
        <w:t>редакции:</w:t>
      </w:r>
    </w:p>
    <w:p w:rsidR="00FD0885" w:rsidRPr="00FD0885" w:rsidRDefault="00FD0885" w:rsidP="00236545">
      <w:pPr>
        <w:ind w:firstLine="709"/>
        <w:jc w:val="both"/>
        <w:rPr>
          <w:rFonts w:eastAsia="Calibri"/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73"/>
        <w:gridCol w:w="394"/>
        <w:gridCol w:w="6341"/>
      </w:tblGrid>
      <w:tr w:rsidR="00FD0885" w:rsidRPr="00FD0885" w:rsidTr="00505044">
        <w:tc>
          <w:tcPr>
            <w:tcW w:w="307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  <w:lang w:eastAsia="en-US"/>
              </w:rPr>
            </w:pPr>
            <w:r w:rsidRPr="00FD0885">
              <w:rPr>
                <w:kern w:val="2"/>
                <w:sz w:val="28"/>
                <w:szCs w:val="28"/>
                <w:lang w:eastAsia="en-US"/>
              </w:rPr>
              <w:t>«Ресурсное обеспечение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  <w:lang w:eastAsia="en-US"/>
              </w:rPr>
            </w:pPr>
            <w:r w:rsidRPr="00FD0885">
              <w:rPr>
                <w:kern w:val="2"/>
                <w:sz w:val="28"/>
                <w:szCs w:val="28"/>
                <w:lang w:eastAsia="en-US"/>
              </w:rPr>
              <w:t xml:space="preserve">подпрограммы </w:t>
            </w:r>
          </w:p>
        </w:tc>
        <w:tc>
          <w:tcPr>
            <w:tcW w:w="39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8"/>
                <w:szCs w:val="28"/>
              </w:rPr>
            </w:pPr>
            <w:r w:rsidRPr="00FD0885">
              <w:rPr>
                <w:rFonts w:eastAsia="Calibri"/>
                <w:kern w:val="2"/>
                <w:sz w:val="28"/>
                <w:szCs w:val="28"/>
              </w:rPr>
              <w:t>–</w:t>
            </w:r>
          </w:p>
        </w:tc>
        <w:tc>
          <w:tcPr>
            <w:tcW w:w="6341" w:type="dxa"/>
            <w:hideMark/>
          </w:tcPr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общий объем финансирования подпрограммы на весь период – </w:t>
            </w:r>
            <w:r w:rsidRPr="00FD0885">
              <w:rPr>
                <w:color w:val="000000"/>
                <w:sz w:val="28"/>
                <w:szCs w:val="28"/>
              </w:rPr>
              <w:t xml:space="preserve">1 448 546,7 </w:t>
            </w:r>
            <w:r w:rsidRPr="00FD0885">
              <w:rPr>
                <w:kern w:val="2"/>
                <w:sz w:val="28"/>
                <w:szCs w:val="28"/>
              </w:rPr>
              <w:t>тыс. рублей, в том числе по 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200 188,7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36 742,6 тыс. рублей,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52 487,2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2017 году – </w:t>
            </w:r>
            <w:r w:rsidRPr="00FD0885">
              <w:rPr>
                <w:sz w:val="28"/>
                <w:szCs w:val="28"/>
              </w:rPr>
              <w:t>115 100,6</w:t>
            </w:r>
            <w:r w:rsidRPr="00FD0885">
              <w:rPr>
                <w:kern w:val="2"/>
                <w:sz w:val="28"/>
                <w:szCs w:val="28"/>
              </w:rPr>
              <w:t xml:space="preserve"> тыс. рублей,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 xml:space="preserve">169 153,1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2019 году – </w:t>
            </w:r>
            <w:r w:rsidRPr="00FD0885">
              <w:rPr>
                <w:color w:val="000000"/>
                <w:sz w:val="28"/>
                <w:szCs w:val="28"/>
              </w:rPr>
              <w:t xml:space="preserve">498 153,7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2020 году – </w:t>
            </w:r>
            <w:r w:rsidRPr="00FD0885">
              <w:rPr>
                <w:color w:val="000000"/>
                <w:sz w:val="28"/>
                <w:szCs w:val="28"/>
              </w:rPr>
              <w:t>376 720,8</w:t>
            </w:r>
            <w:r w:rsidRPr="00FD0885">
              <w:rPr>
                <w:sz w:val="28"/>
                <w:szCs w:val="28"/>
              </w:rPr>
              <w:t xml:space="preserve"> </w:t>
            </w:r>
            <w:r w:rsidRPr="00FD0885">
              <w:rPr>
                <w:kern w:val="2"/>
                <w:sz w:val="28"/>
                <w:szCs w:val="28"/>
              </w:rPr>
              <w:t>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Объем финансирования из областного бюджета –              </w:t>
            </w:r>
            <w:r w:rsidRPr="00FD0885">
              <w:rPr>
                <w:color w:val="000000"/>
                <w:sz w:val="28"/>
                <w:szCs w:val="28"/>
              </w:rPr>
              <w:t>1 376 939,9</w:t>
            </w:r>
            <w:r w:rsidRPr="00FD0885">
              <w:rPr>
                <w:sz w:val="28"/>
                <w:szCs w:val="28"/>
              </w:rPr>
              <w:t xml:space="preserve"> </w:t>
            </w:r>
            <w:r w:rsidRPr="00FD0885">
              <w:rPr>
                <w:kern w:val="2"/>
                <w:sz w:val="28"/>
                <w:szCs w:val="28"/>
              </w:rPr>
              <w:t>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138 211,2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36 742,6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51 706,5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2017 году – </w:t>
            </w:r>
            <w:r w:rsidRPr="00FD0885">
              <w:rPr>
                <w:sz w:val="28"/>
                <w:szCs w:val="28"/>
              </w:rPr>
              <w:t xml:space="preserve">114 966,4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 xml:space="preserve">160 438,7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2019 году – </w:t>
            </w:r>
            <w:r w:rsidRPr="00FD0885">
              <w:rPr>
                <w:color w:val="000000"/>
                <w:sz w:val="28"/>
                <w:szCs w:val="28"/>
              </w:rPr>
              <w:t xml:space="preserve">498 153,7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2020 году – </w:t>
            </w:r>
            <w:r w:rsidRPr="00FD0885">
              <w:rPr>
                <w:color w:val="000000"/>
                <w:sz w:val="28"/>
                <w:szCs w:val="28"/>
              </w:rPr>
              <w:t xml:space="preserve">376 720,8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из них общий объем финансирования за счет безвозмездных поступлений в областной бюджет – 91 090,2 тыс. рублей, в том числе по годам реализации: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54 910,4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36 179,8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том числе по источникам финансирования: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за счет средств федерального бюджета – 91 090,2 </w:t>
            </w:r>
            <w:r w:rsidR="003F3965">
              <w:rPr>
                <w:kern w:val="2"/>
                <w:sz w:val="28"/>
                <w:szCs w:val="28"/>
              </w:rPr>
              <w:t>   </w:t>
            </w:r>
            <w:r w:rsidRPr="00FD0885">
              <w:rPr>
                <w:kern w:val="2"/>
                <w:sz w:val="28"/>
                <w:szCs w:val="28"/>
              </w:rPr>
              <w:t xml:space="preserve">тыс. рублей, в том числе по годам реализации: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54 910,4 тыс. рублей,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36 179,8 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Объем финансирования из местного бюджета – </w:t>
            </w:r>
            <w:r w:rsidRPr="00FD0885">
              <w:rPr>
                <w:sz w:val="28"/>
                <w:szCs w:val="28"/>
              </w:rPr>
              <w:t xml:space="preserve">71 606,8 </w:t>
            </w:r>
            <w:r w:rsidRPr="00FD0885">
              <w:rPr>
                <w:kern w:val="2"/>
                <w:sz w:val="28"/>
                <w:szCs w:val="28"/>
              </w:rPr>
              <w:t>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61 977,5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780,7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134,2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sz w:val="28"/>
                <w:szCs w:val="28"/>
              </w:rPr>
              <w:t>8 714,4 тыс. рублей».</w:t>
            </w:r>
          </w:p>
        </w:tc>
      </w:tr>
    </w:tbl>
    <w:p w:rsidR="00FD0885" w:rsidRPr="00FD0885" w:rsidRDefault="00FD0885" w:rsidP="00236545">
      <w:pPr>
        <w:ind w:firstLine="709"/>
        <w:jc w:val="both"/>
        <w:rPr>
          <w:rFonts w:eastAsia="Calibri"/>
          <w:kern w:val="2"/>
          <w:sz w:val="28"/>
          <w:szCs w:val="28"/>
        </w:rPr>
      </w:pPr>
    </w:p>
    <w:p w:rsidR="00FD0885" w:rsidRPr="00FD0885" w:rsidRDefault="00FD0885" w:rsidP="00236545">
      <w:pPr>
        <w:ind w:firstLine="709"/>
        <w:jc w:val="both"/>
        <w:rPr>
          <w:rFonts w:eastAsia="Calibri"/>
          <w:kern w:val="2"/>
          <w:sz w:val="28"/>
          <w:szCs w:val="28"/>
        </w:rPr>
      </w:pPr>
      <w:r w:rsidRPr="00FD0885">
        <w:rPr>
          <w:rFonts w:eastAsia="Calibri"/>
          <w:kern w:val="2"/>
          <w:sz w:val="28"/>
          <w:szCs w:val="28"/>
        </w:rPr>
        <w:t>1.3</w:t>
      </w:r>
      <w:r w:rsidRPr="00FD0885">
        <w:rPr>
          <w:kern w:val="2"/>
          <w:sz w:val="28"/>
          <w:szCs w:val="28"/>
        </w:rPr>
        <w:t>. Подраздел «Ресурсное обеспечение подпрограммы» раздела «</w:t>
      </w:r>
      <w:r w:rsidRPr="00FD0885">
        <w:rPr>
          <w:rFonts w:eastAsia="Calibri"/>
          <w:kern w:val="2"/>
          <w:sz w:val="28"/>
          <w:szCs w:val="28"/>
        </w:rPr>
        <w:t xml:space="preserve">Паспорт подпрограммы «Стимулирование развития рынка жилья» </w:t>
      </w:r>
      <w:r w:rsidRPr="00FD0885">
        <w:rPr>
          <w:kern w:val="2"/>
          <w:sz w:val="28"/>
          <w:szCs w:val="28"/>
        </w:rPr>
        <w:t>изложить в редакции:</w:t>
      </w:r>
    </w:p>
    <w:p w:rsidR="00FD0885" w:rsidRPr="00FD0885" w:rsidRDefault="00FD0885" w:rsidP="00236545">
      <w:pPr>
        <w:tabs>
          <w:tab w:val="left" w:pos="0"/>
          <w:tab w:val="center" w:pos="4876"/>
        </w:tabs>
        <w:ind w:firstLine="709"/>
        <w:jc w:val="both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71"/>
        <w:gridCol w:w="366"/>
        <w:gridCol w:w="5971"/>
      </w:tblGrid>
      <w:tr w:rsidR="00FD0885" w:rsidRPr="00FD0885" w:rsidTr="00505044">
        <w:tc>
          <w:tcPr>
            <w:tcW w:w="347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  <w:lang w:eastAsia="en-US"/>
              </w:rPr>
            </w:pPr>
            <w:r w:rsidRPr="00FD0885">
              <w:rPr>
                <w:kern w:val="2"/>
                <w:sz w:val="28"/>
                <w:szCs w:val="28"/>
                <w:lang w:eastAsia="en-US"/>
              </w:rPr>
              <w:t>«Ресурсное обеспечение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8"/>
                <w:szCs w:val="28"/>
              </w:rPr>
            </w:pPr>
            <w:r w:rsidRPr="00FD0885">
              <w:rPr>
                <w:rFonts w:eastAsia="Calibri"/>
                <w:kern w:val="2"/>
                <w:sz w:val="28"/>
                <w:szCs w:val="28"/>
              </w:rPr>
              <w:t>подпрограммы</w:t>
            </w:r>
          </w:p>
        </w:tc>
        <w:tc>
          <w:tcPr>
            <w:tcW w:w="366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8"/>
                <w:szCs w:val="28"/>
              </w:rPr>
            </w:pPr>
            <w:r w:rsidRPr="00FD0885">
              <w:rPr>
                <w:rFonts w:eastAsia="Calibri"/>
                <w:kern w:val="2"/>
                <w:sz w:val="28"/>
                <w:szCs w:val="28"/>
              </w:rPr>
              <w:t>–</w:t>
            </w:r>
          </w:p>
        </w:tc>
        <w:tc>
          <w:tcPr>
            <w:tcW w:w="597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общий объем финансирования подпрограммы на</w:t>
            </w:r>
            <w:r w:rsidR="00032BF2">
              <w:rPr>
                <w:kern w:val="2"/>
                <w:sz w:val="28"/>
                <w:szCs w:val="28"/>
              </w:rPr>
              <w:t> </w:t>
            </w:r>
            <w:r w:rsidRPr="00FD0885">
              <w:rPr>
                <w:kern w:val="2"/>
                <w:sz w:val="28"/>
                <w:szCs w:val="28"/>
              </w:rPr>
              <w:t xml:space="preserve">весь период – </w:t>
            </w:r>
            <w:r w:rsidRPr="00FD0885">
              <w:rPr>
                <w:color w:val="000000"/>
                <w:sz w:val="28"/>
                <w:szCs w:val="28"/>
              </w:rPr>
              <w:t xml:space="preserve">2 511 720,1 </w:t>
            </w:r>
            <w:r w:rsidRPr="00FD0885">
              <w:rPr>
                <w:kern w:val="2"/>
                <w:sz w:val="28"/>
                <w:szCs w:val="28"/>
              </w:rPr>
              <w:t>тыс. рублей, в</w:t>
            </w:r>
            <w:r w:rsidR="00032BF2">
              <w:rPr>
                <w:kern w:val="2"/>
                <w:sz w:val="28"/>
                <w:szCs w:val="28"/>
              </w:rPr>
              <w:t> </w:t>
            </w:r>
            <w:r w:rsidRPr="00FD0885">
              <w:rPr>
                <w:kern w:val="2"/>
                <w:sz w:val="28"/>
                <w:szCs w:val="28"/>
              </w:rPr>
              <w:t>том</w:t>
            </w:r>
            <w:r w:rsidR="00032BF2">
              <w:rPr>
                <w:kern w:val="2"/>
                <w:sz w:val="28"/>
                <w:szCs w:val="28"/>
              </w:rPr>
              <w:t> </w:t>
            </w:r>
            <w:r w:rsidRPr="00FD0885">
              <w:rPr>
                <w:kern w:val="2"/>
                <w:sz w:val="28"/>
                <w:szCs w:val="28"/>
              </w:rPr>
              <w:t>числе по годам реализации: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47 666,2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33 548,5 тыс. рублей,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61 040,9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205 100,0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>564 681,0</w:t>
            </w:r>
            <w:r w:rsidRPr="00FD0885">
              <w:rPr>
                <w:sz w:val="28"/>
                <w:szCs w:val="28"/>
              </w:rPr>
              <w:t xml:space="preserve">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2019 году – </w:t>
            </w:r>
            <w:r w:rsidRPr="00FD0885">
              <w:rPr>
                <w:color w:val="000000"/>
                <w:sz w:val="28"/>
                <w:szCs w:val="28"/>
              </w:rPr>
              <w:t xml:space="preserve">1 384 130,0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2020 году – </w:t>
            </w:r>
            <w:r w:rsidRPr="00FD0885">
              <w:rPr>
                <w:color w:val="000000"/>
                <w:sz w:val="28"/>
                <w:szCs w:val="28"/>
              </w:rPr>
              <w:t xml:space="preserve">215 553,5 </w:t>
            </w:r>
            <w:r w:rsidRPr="00FD0885">
              <w:rPr>
                <w:kern w:val="2"/>
                <w:sz w:val="28"/>
                <w:szCs w:val="28"/>
              </w:rPr>
              <w:t>тыс. рублей.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spacing w:val="-4"/>
                <w:kern w:val="2"/>
                <w:sz w:val="28"/>
                <w:szCs w:val="28"/>
              </w:rPr>
              <w:t xml:space="preserve">Объем финансирования из областного бюджета – </w:t>
            </w:r>
            <w:r w:rsidRPr="00FD0885">
              <w:rPr>
                <w:kern w:val="2"/>
                <w:sz w:val="28"/>
                <w:szCs w:val="28"/>
              </w:rPr>
              <w:t xml:space="preserve"> </w:t>
            </w:r>
            <w:r w:rsidRPr="00FD0885">
              <w:rPr>
                <w:color w:val="000000"/>
                <w:sz w:val="28"/>
                <w:szCs w:val="28"/>
              </w:rPr>
              <w:t>2 364 250,3</w:t>
            </w:r>
            <w:r w:rsidRPr="00FD0885">
              <w:rPr>
                <w:sz w:val="28"/>
                <w:szCs w:val="28"/>
              </w:rPr>
              <w:t xml:space="preserve"> </w:t>
            </w:r>
            <w:r w:rsidRPr="00FD0885">
              <w:rPr>
                <w:kern w:val="2"/>
                <w:sz w:val="28"/>
                <w:szCs w:val="28"/>
              </w:rPr>
              <w:t>тыс. рублей, в том числе по годам реализации: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43 905,9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33 548,5 тыс. рублей,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61 040,9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205 100,0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 xml:space="preserve">554 427,4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2019 году – </w:t>
            </w:r>
            <w:r w:rsidRPr="00FD0885">
              <w:rPr>
                <w:color w:val="000000"/>
                <w:sz w:val="28"/>
                <w:szCs w:val="28"/>
              </w:rPr>
              <w:t xml:space="preserve">1 268 106,1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2020 году – </w:t>
            </w:r>
            <w:r w:rsidRPr="00FD0885">
              <w:rPr>
                <w:color w:val="000000"/>
                <w:sz w:val="28"/>
                <w:szCs w:val="28"/>
              </w:rPr>
              <w:t xml:space="preserve">198 121,5 </w:t>
            </w:r>
            <w:r w:rsidRPr="00FD0885">
              <w:rPr>
                <w:kern w:val="2"/>
                <w:sz w:val="28"/>
                <w:szCs w:val="28"/>
              </w:rPr>
              <w:t>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Объем финансирования из местного бюджета – </w:t>
            </w:r>
            <w:r w:rsidRPr="00FD0885">
              <w:rPr>
                <w:color w:val="000000"/>
                <w:sz w:val="28"/>
                <w:szCs w:val="28"/>
              </w:rPr>
              <w:t>147 469,8</w:t>
            </w:r>
            <w:r w:rsidRPr="00FD0885">
              <w:rPr>
                <w:sz w:val="28"/>
                <w:szCs w:val="28"/>
              </w:rPr>
              <w:t xml:space="preserve"> </w:t>
            </w:r>
            <w:r w:rsidRPr="00FD0885">
              <w:rPr>
                <w:kern w:val="2"/>
                <w:sz w:val="28"/>
                <w:szCs w:val="28"/>
              </w:rPr>
              <w:t>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3 760,3 тыс. рублей;</w:t>
            </w:r>
          </w:p>
          <w:p w:rsidR="00FD0885" w:rsidRPr="00FD0885" w:rsidRDefault="00FD0885" w:rsidP="00236545">
            <w:pPr>
              <w:jc w:val="both"/>
              <w:rPr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>10 253,6</w:t>
            </w:r>
            <w:r w:rsidRPr="00FD0885">
              <w:rPr>
                <w:sz w:val="28"/>
                <w:szCs w:val="28"/>
              </w:rPr>
              <w:t xml:space="preserve"> тыс. рублей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2019 году – </w:t>
            </w:r>
            <w:r w:rsidRPr="00FD0885">
              <w:rPr>
                <w:color w:val="000000"/>
                <w:sz w:val="28"/>
                <w:szCs w:val="28"/>
              </w:rPr>
              <w:t>116 023,9</w:t>
            </w:r>
            <w:r w:rsidR="003F3965">
              <w:rPr>
                <w:color w:val="000000"/>
                <w:sz w:val="28"/>
                <w:szCs w:val="28"/>
              </w:rPr>
              <w:t xml:space="preserve">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2020 году – </w:t>
            </w:r>
            <w:r w:rsidRPr="00FD0885">
              <w:rPr>
                <w:color w:val="000000"/>
                <w:sz w:val="28"/>
                <w:szCs w:val="28"/>
              </w:rPr>
              <w:t>17 432,0</w:t>
            </w:r>
            <w:r w:rsidRPr="00FD0885">
              <w:rPr>
                <w:kern w:val="2"/>
                <w:sz w:val="28"/>
                <w:szCs w:val="28"/>
              </w:rPr>
              <w:t xml:space="preserve"> тыс. рублей».</w:t>
            </w:r>
          </w:p>
          <w:p w:rsidR="00FD0885" w:rsidRPr="00FD0885" w:rsidRDefault="00FD0885" w:rsidP="00236545">
            <w:pPr>
              <w:ind w:firstLine="709"/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FD0885" w:rsidRDefault="00FD0885" w:rsidP="00236545">
      <w:pPr>
        <w:ind w:firstLine="709"/>
        <w:jc w:val="both"/>
        <w:rPr>
          <w:kern w:val="2"/>
          <w:sz w:val="28"/>
          <w:szCs w:val="28"/>
        </w:rPr>
      </w:pPr>
      <w:r w:rsidRPr="00FD0885">
        <w:rPr>
          <w:rFonts w:eastAsia="Calibri"/>
          <w:kern w:val="2"/>
          <w:sz w:val="28"/>
          <w:szCs w:val="28"/>
        </w:rPr>
        <w:t>1.4</w:t>
      </w:r>
      <w:r w:rsidRPr="00FD0885">
        <w:rPr>
          <w:kern w:val="2"/>
          <w:sz w:val="28"/>
          <w:szCs w:val="28"/>
        </w:rPr>
        <w:t>.</w:t>
      </w:r>
      <w:r w:rsidR="00032BF2">
        <w:rPr>
          <w:kern w:val="2"/>
          <w:sz w:val="28"/>
          <w:szCs w:val="28"/>
        </w:rPr>
        <w:t> </w:t>
      </w:r>
      <w:r w:rsidRPr="00FD0885">
        <w:rPr>
          <w:kern w:val="2"/>
          <w:sz w:val="28"/>
          <w:szCs w:val="28"/>
        </w:rPr>
        <w:t>Подраздел «Ресурсное обеспечение подпрограммы» раздела «</w:t>
      </w:r>
      <w:r w:rsidRPr="00FD0885">
        <w:rPr>
          <w:rFonts w:eastAsia="Calibri"/>
          <w:kern w:val="2"/>
          <w:sz w:val="28"/>
          <w:szCs w:val="28"/>
        </w:rPr>
        <w:t>Паспорт</w:t>
      </w:r>
      <w:r w:rsidR="00032BF2">
        <w:rPr>
          <w:rFonts w:eastAsia="Calibri"/>
          <w:kern w:val="2"/>
          <w:sz w:val="28"/>
          <w:szCs w:val="28"/>
        </w:rPr>
        <w:t> </w:t>
      </w:r>
      <w:r w:rsidRPr="00FD0885">
        <w:rPr>
          <w:rFonts w:eastAsia="Calibri"/>
          <w:kern w:val="2"/>
          <w:sz w:val="28"/>
          <w:szCs w:val="28"/>
        </w:rPr>
        <w:t>подпрограммы «Оказание мер государственной поддержки</w:t>
      </w:r>
      <w:r w:rsidRPr="00FD0885">
        <w:rPr>
          <w:rFonts w:eastAsia="Calibri"/>
          <w:kern w:val="2"/>
          <w:sz w:val="28"/>
          <w:szCs w:val="28"/>
        </w:rPr>
        <w:br/>
        <w:t xml:space="preserve">в </w:t>
      </w:r>
      <w:proofErr w:type="gramStart"/>
      <w:r w:rsidRPr="00FD0885">
        <w:rPr>
          <w:rFonts w:eastAsia="Calibri"/>
          <w:kern w:val="2"/>
          <w:sz w:val="28"/>
          <w:szCs w:val="28"/>
        </w:rPr>
        <w:t>улучшении</w:t>
      </w:r>
      <w:proofErr w:type="gramEnd"/>
      <w:r w:rsidRPr="00FD0885">
        <w:rPr>
          <w:rFonts w:eastAsia="Calibri"/>
          <w:kern w:val="2"/>
          <w:sz w:val="28"/>
          <w:szCs w:val="28"/>
        </w:rPr>
        <w:t xml:space="preserve"> жилищных условий отдельным категориям граждан» </w:t>
      </w:r>
      <w:r w:rsidRPr="00FD0885">
        <w:rPr>
          <w:kern w:val="2"/>
          <w:sz w:val="28"/>
          <w:szCs w:val="28"/>
        </w:rPr>
        <w:t>изложить в</w:t>
      </w:r>
      <w:r w:rsidR="00032BF2">
        <w:rPr>
          <w:kern w:val="2"/>
          <w:sz w:val="28"/>
          <w:szCs w:val="28"/>
        </w:rPr>
        <w:t> </w:t>
      </w:r>
      <w:r w:rsidRPr="00FD0885">
        <w:rPr>
          <w:kern w:val="2"/>
          <w:sz w:val="28"/>
          <w:szCs w:val="28"/>
        </w:rPr>
        <w:t>редакции:</w:t>
      </w:r>
    </w:p>
    <w:p w:rsidR="00505044" w:rsidRPr="00FD0885" w:rsidRDefault="00505044" w:rsidP="00236545">
      <w:pPr>
        <w:ind w:firstLine="709"/>
        <w:jc w:val="both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9"/>
        <w:gridCol w:w="516"/>
        <w:gridCol w:w="7033"/>
      </w:tblGrid>
      <w:tr w:rsidR="00FD0885" w:rsidRPr="00FD0885" w:rsidTr="00505044">
        <w:tc>
          <w:tcPr>
            <w:tcW w:w="225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FD0885">
              <w:rPr>
                <w:rFonts w:eastAsia="Calibri"/>
                <w:kern w:val="2"/>
                <w:sz w:val="28"/>
                <w:szCs w:val="28"/>
              </w:rPr>
              <w:t>«Ресурсное обеспечение подпрограммы</w:t>
            </w:r>
          </w:p>
        </w:tc>
        <w:tc>
          <w:tcPr>
            <w:tcW w:w="516" w:type="dxa"/>
            <w:hideMark/>
          </w:tcPr>
          <w:p w:rsidR="00FD0885" w:rsidRPr="00FD0885" w:rsidRDefault="00FD0885" w:rsidP="00032BF2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8"/>
                <w:szCs w:val="28"/>
              </w:rPr>
            </w:pPr>
            <w:r w:rsidRPr="00FD0885">
              <w:rPr>
                <w:rFonts w:eastAsia="Calibri"/>
                <w:kern w:val="2"/>
                <w:sz w:val="28"/>
                <w:szCs w:val="28"/>
              </w:rPr>
              <w:t>–</w:t>
            </w:r>
          </w:p>
        </w:tc>
        <w:tc>
          <w:tcPr>
            <w:tcW w:w="7033" w:type="dxa"/>
            <w:hideMark/>
          </w:tcPr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общий объем финансирования подпрограммы на весь период – </w:t>
            </w:r>
            <w:r w:rsidRPr="00FD0885">
              <w:rPr>
                <w:sz w:val="28"/>
                <w:szCs w:val="28"/>
              </w:rPr>
              <w:t>23 077 578,3</w:t>
            </w:r>
            <w:r w:rsidRPr="00FD0885">
              <w:rPr>
                <w:kern w:val="2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3 740 530,3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3 698 775,3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3 345 580,6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2017 году – 3 402 667,0 тыс. рублей;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sz w:val="28"/>
                <w:szCs w:val="28"/>
              </w:rPr>
              <w:t>2 996 109,3</w:t>
            </w:r>
            <w:r w:rsidRPr="00FD0885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2019 году – 2 944 027,2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2020 году – 2 949 888,6 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Объем финансирования из областного бюджета –               </w:t>
            </w:r>
            <w:r w:rsidRPr="00FD0885">
              <w:rPr>
                <w:color w:val="000000"/>
                <w:sz w:val="28"/>
                <w:szCs w:val="28"/>
              </w:rPr>
              <w:t>21 741 408,6</w:t>
            </w:r>
            <w:r w:rsidRPr="00FD0885">
              <w:rPr>
                <w:kern w:val="2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3 399 841,7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3 395 429,3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3 215 938,1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2017 году – 3 266 751,5 тыс. рублей;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 xml:space="preserve">2 866 061,6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2019 году – 2 795 625,4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2020 году – 2 801 761,0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из них общий объем финансирования за счет безвозмездных поступлений в областной бюджет – 3 512 220,5 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927 904,0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1 054 519,6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861 335,6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179 938,6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2018 году – 205 142,7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2019 году – 138 911,8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2020 году – 144 468,2 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том числе по источникам финансирования: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за счет средств федерального бюджета – 1 368 288,5 тыс. 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287 241,2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280 651,5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134 851,3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177 021,8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2018 году – 205 142,7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2019 году – 138 911,8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2020 году – 144 468,2 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За счет средств Фонда содействия реформированию жилищно-коммунального хозяйства – 2 143 932,0 тыс. 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640 662,8 тыс. рублей;</w:t>
            </w:r>
          </w:p>
          <w:p w:rsid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773 868,1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2016 году – 726 484,3 тыс. рублей; 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2 916,8 тыс. рублей.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Объем финансирования из местных бюджетов – 1 336 169,7 тыс. рублей, в том числе по годам реализации: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340 688,6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303 346,0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129 642,5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135 915,5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2018 году – 130 047,7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2019 году – 148 401,8 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FD0885">
              <w:rPr>
                <w:kern w:val="2"/>
                <w:sz w:val="28"/>
                <w:szCs w:val="28"/>
              </w:rPr>
              <w:t>в 2020 году – 148 127,6 тыс. рублей</w:t>
            </w:r>
            <w:proofErr w:type="gramStart"/>
            <w:r w:rsidRPr="00FD0885">
              <w:rPr>
                <w:kern w:val="2"/>
                <w:sz w:val="28"/>
                <w:szCs w:val="28"/>
              </w:rPr>
              <w:t>.».</w:t>
            </w:r>
            <w:proofErr w:type="gramEnd"/>
          </w:p>
        </w:tc>
      </w:tr>
    </w:tbl>
    <w:p w:rsidR="00FD0885" w:rsidRPr="00FD0885" w:rsidRDefault="00FD0885" w:rsidP="00236545">
      <w:pPr>
        <w:tabs>
          <w:tab w:val="left" w:pos="960"/>
        </w:tabs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ab/>
      </w:r>
    </w:p>
    <w:p w:rsidR="00FD0885" w:rsidRDefault="00FD0885" w:rsidP="00236545">
      <w:pPr>
        <w:ind w:firstLine="709"/>
        <w:jc w:val="both"/>
        <w:rPr>
          <w:kern w:val="2"/>
          <w:sz w:val="28"/>
          <w:szCs w:val="28"/>
        </w:rPr>
      </w:pPr>
      <w:r w:rsidRPr="00FD0885">
        <w:rPr>
          <w:rFonts w:eastAsia="Calibri"/>
          <w:kern w:val="2"/>
          <w:sz w:val="28"/>
          <w:szCs w:val="28"/>
        </w:rPr>
        <w:t>1.5</w:t>
      </w:r>
      <w:r w:rsidRPr="00FD0885">
        <w:rPr>
          <w:kern w:val="2"/>
          <w:sz w:val="28"/>
          <w:szCs w:val="28"/>
        </w:rPr>
        <w:t>. Подраздел «Ресурсное обеспечение подпрограммы» раздела «</w:t>
      </w:r>
      <w:r w:rsidRPr="00FD0885">
        <w:rPr>
          <w:rFonts w:eastAsia="Calibri"/>
          <w:kern w:val="2"/>
          <w:sz w:val="28"/>
          <w:szCs w:val="28"/>
        </w:rPr>
        <w:t xml:space="preserve">Паспорт подпрограммы </w:t>
      </w:r>
      <w:r w:rsidRPr="00FD0885">
        <w:rPr>
          <w:bCs/>
          <w:kern w:val="2"/>
          <w:sz w:val="28"/>
          <w:szCs w:val="28"/>
          <w:lang w:eastAsia="en-US"/>
        </w:rPr>
        <w:t>«</w:t>
      </w:r>
      <w:r w:rsidRPr="00FD0885">
        <w:rPr>
          <w:kern w:val="2"/>
          <w:sz w:val="28"/>
          <w:szCs w:val="28"/>
          <w:lang w:eastAsia="en-US"/>
        </w:rPr>
        <w:t xml:space="preserve">Обеспечение реализации государственной программы Ростовской области «Обеспечение доступным и комфортным жильем населения Ростовской области» </w:t>
      </w:r>
      <w:r w:rsidRPr="00FD0885">
        <w:rPr>
          <w:kern w:val="2"/>
          <w:sz w:val="28"/>
          <w:szCs w:val="28"/>
        </w:rPr>
        <w:t>изложить в редакции:</w:t>
      </w:r>
    </w:p>
    <w:p w:rsidR="00505044" w:rsidRPr="00FD0885" w:rsidRDefault="00505044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93"/>
        <w:gridCol w:w="302"/>
        <w:gridCol w:w="6013"/>
      </w:tblGrid>
      <w:tr w:rsidR="00FD0885" w:rsidRPr="00FD0885" w:rsidTr="00505044">
        <w:tc>
          <w:tcPr>
            <w:tcW w:w="3654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FD0885" w:rsidRPr="00FD0885" w:rsidRDefault="00FD0885" w:rsidP="00236545">
            <w:pPr>
              <w:rPr>
                <w:kern w:val="2"/>
                <w:sz w:val="28"/>
                <w:szCs w:val="28"/>
                <w:lang w:eastAsia="en-US"/>
              </w:rPr>
            </w:pPr>
            <w:r w:rsidRPr="00FD0885">
              <w:rPr>
                <w:kern w:val="2"/>
                <w:sz w:val="28"/>
                <w:szCs w:val="28"/>
                <w:lang w:eastAsia="en-US"/>
              </w:rPr>
              <w:t>«Ресурсное обеспечение подпрограммы</w:t>
            </w:r>
          </w:p>
          <w:p w:rsidR="00FD0885" w:rsidRPr="00FD0885" w:rsidRDefault="00FD0885" w:rsidP="00236545">
            <w:pPr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313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FD0885">
              <w:rPr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294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общий объем финансирования подпрограммы </w:t>
            </w:r>
            <w:r w:rsidRPr="00FD0885">
              <w:rPr>
                <w:kern w:val="2"/>
                <w:sz w:val="28"/>
                <w:szCs w:val="28"/>
              </w:rPr>
              <w:br/>
              <w:t xml:space="preserve">за счет средств областного бюджета – </w:t>
            </w:r>
            <w:r w:rsidRPr="00FD0885">
              <w:rPr>
                <w:kern w:val="2"/>
                <w:sz w:val="28"/>
                <w:szCs w:val="28"/>
              </w:rPr>
              <w:br/>
            </w:r>
            <w:r w:rsidRPr="00FD0885">
              <w:rPr>
                <w:color w:val="000000"/>
                <w:sz w:val="28"/>
                <w:szCs w:val="28"/>
              </w:rPr>
              <w:t xml:space="preserve">541 928,9 </w:t>
            </w:r>
            <w:r w:rsidRPr="00FD0885">
              <w:rPr>
                <w:spacing w:val="-4"/>
                <w:kern w:val="2"/>
                <w:sz w:val="28"/>
                <w:szCs w:val="28"/>
              </w:rPr>
              <w:t>тыс. рублей, в том числе по годам реализации: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2014 году – 71 723,8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2015 году – 78 511,7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2016 году – 76 268,0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>в 2017 году – 76 265,4 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2018 году – </w:t>
            </w:r>
            <w:r w:rsidRPr="00FD0885">
              <w:rPr>
                <w:color w:val="000000"/>
                <w:sz w:val="28"/>
                <w:szCs w:val="28"/>
              </w:rPr>
              <w:t xml:space="preserve">78 272,6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2019 году – </w:t>
            </w:r>
            <w:r w:rsidRPr="00FD0885">
              <w:rPr>
                <w:sz w:val="28"/>
                <w:szCs w:val="28"/>
              </w:rPr>
              <w:t xml:space="preserve">79 560,4 </w:t>
            </w:r>
            <w:r w:rsidRPr="00FD0885">
              <w:rPr>
                <w:kern w:val="2"/>
                <w:sz w:val="28"/>
                <w:szCs w:val="28"/>
              </w:rPr>
              <w:t>тыс. рублей;</w:t>
            </w:r>
          </w:p>
          <w:p w:rsidR="00FD0885" w:rsidRPr="00FD0885" w:rsidRDefault="00FD0885" w:rsidP="00236545">
            <w:pPr>
              <w:jc w:val="both"/>
              <w:rPr>
                <w:kern w:val="2"/>
                <w:sz w:val="28"/>
                <w:szCs w:val="28"/>
              </w:rPr>
            </w:pPr>
            <w:r w:rsidRPr="00FD0885">
              <w:rPr>
                <w:kern w:val="2"/>
                <w:sz w:val="28"/>
                <w:szCs w:val="28"/>
              </w:rPr>
              <w:t xml:space="preserve">в 2020 году – </w:t>
            </w:r>
            <w:r w:rsidRPr="00FD0885">
              <w:rPr>
                <w:sz w:val="28"/>
                <w:szCs w:val="28"/>
              </w:rPr>
              <w:t xml:space="preserve">81 327,0 </w:t>
            </w:r>
            <w:r w:rsidRPr="00FD0885">
              <w:rPr>
                <w:kern w:val="2"/>
                <w:sz w:val="28"/>
                <w:szCs w:val="28"/>
              </w:rPr>
              <w:t>тыс. рублей</w:t>
            </w:r>
            <w:proofErr w:type="gramStart"/>
            <w:r w:rsidRPr="00FD0885">
              <w:rPr>
                <w:kern w:val="2"/>
                <w:sz w:val="28"/>
                <w:szCs w:val="28"/>
              </w:rPr>
              <w:t>.».</w:t>
            </w:r>
            <w:proofErr w:type="gramEnd"/>
          </w:p>
          <w:p w:rsidR="00FD0885" w:rsidRPr="00FD0885" w:rsidRDefault="00FD0885" w:rsidP="00236545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1.6.</w:t>
      </w:r>
      <w:r w:rsidR="00032BF2">
        <w:rPr>
          <w:kern w:val="2"/>
          <w:sz w:val="28"/>
          <w:szCs w:val="28"/>
          <w:lang w:eastAsia="en-US"/>
        </w:rPr>
        <w:t> </w:t>
      </w:r>
      <w:r w:rsidRPr="00FD0885">
        <w:rPr>
          <w:kern w:val="2"/>
          <w:sz w:val="28"/>
          <w:szCs w:val="28"/>
          <w:lang w:eastAsia="en-US"/>
        </w:rPr>
        <w:t>Раздел 1 «Приоритеты и цели государственной политики в сфере жилищного строительства»  дополнить абзацем следующего содержания:</w:t>
      </w:r>
    </w:p>
    <w:p w:rsidR="00FD0885" w:rsidRPr="00FD0885" w:rsidRDefault="00FD0885" w:rsidP="002365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885">
        <w:rPr>
          <w:kern w:val="2"/>
          <w:sz w:val="28"/>
          <w:szCs w:val="28"/>
          <w:lang w:eastAsia="en-US"/>
        </w:rPr>
        <w:t>«</w:t>
      </w:r>
      <w:r w:rsidRPr="00FD0885">
        <w:rPr>
          <w:sz w:val="28"/>
          <w:szCs w:val="28"/>
        </w:rPr>
        <w:t>Перечень инвестиционных проектов (объектов капитального строительства, реконструкции и капитального ремонта, находящихся в</w:t>
      </w:r>
      <w:r w:rsidR="00032BF2">
        <w:rPr>
          <w:sz w:val="28"/>
          <w:szCs w:val="28"/>
        </w:rPr>
        <w:t> </w:t>
      </w:r>
      <w:r w:rsidRPr="00FD0885">
        <w:rPr>
          <w:sz w:val="28"/>
          <w:szCs w:val="28"/>
        </w:rPr>
        <w:t>государственной собственности Ростовской области) приведен в</w:t>
      </w:r>
      <w:r w:rsidR="00032BF2">
        <w:rPr>
          <w:sz w:val="28"/>
          <w:szCs w:val="28"/>
        </w:rPr>
        <w:t> </w:t>
      </w:r>
      <w:r w:rsidRPr="00FD0885">
        <w:rPr>
          <w:sz w:val="28"/>
          <w:szCs w:val="28"/>
        </w:rPr>
        <w:t>приложении</w:t>
      </w:r>
      <w:r w:rsidR="00032BF2">
        <w:rPr>
          <w:sz w:val="28"/>
          <w:szCs w:val="28"/>
        </w:rPr>
        <w:t> </w:t>
      </w:r>
      <w:r w:rsidRPr="00FD0885">
        <w:rPr>
          <w:sz w:val="28"/>
          <w:szCs w:val="28"/>
        </w:rPr>
        <w:t>№</w:t>
      </w:r>
      <w:r w:rsidR="00C91968">
        <w:rPr>
          <w:sz w:val="28"/>
          <w:szCs w:val="28"/>
        </w:rPr>
        <w:t> </w:t>
      </w:r>
      <w:r w:rsidRPr="00FD0885">
        <w:rPr>
          <w:sz w:val="28"/>
          <w:szCs w:val="28"/>
        </w:rPr>
        <w:t>5</w:t>
      </w:r>
      <w:r w:rsidRPr="00FD0885">
        <w:rPr>
          <w:sz w:val="28"/>
          <w:szCs w:val="28"/>
          <w:vertAlign w:val="superscript"/>
        </w:rPr>
        <w:t>1</w:t>
      </w:r>
      <w:r w:rsidRPr="00FD0885">
        <w:rPr>
          <w:sz w:val="28"/>
          <w:szCs w:val="28"/>
        </w:rPr>
        <w:t>.».</w:t>
      </w:r>
    </w:p>
    <w:p w:rsid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 xml:space="preserve">1.7. Приложения № 1 – 5 к государственной программе Ростовской области </w:t>
      </w:r>
      <w:r w:rsidRPr="00FD0885">
        <w:rPr>
          <w:kern w:val="2"/>
          <w:sz w:val="28"/>
          <w:szCs w:val="28"/>
        </w:rPr>
        <w:t>«Обеспечение доступным и комфортным жильем населения Ростовской области»</w:t>
      </w:r>
      <w:r w:rsidRPr="00FD0885">
        <w:rPr>
          <w:kern w:val="2"/>
          <w:sz w:val="28"/>
          <w:szCs w:val="28"/>
          <w:lang w:eastAsia="en-US"/>
        </w:rPr>
        <w:t xml:space="preserve"> изложить в редакции:</w:t>
      </w:r>
    </w:p>
    <w:p w:rsidR="00032BF2" w:rsidRDefault="00032BF2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</w:p>
    <w:p w:rsidR="00C91968" w:rsidRPr="00FD0885" w:rsidRDefault="00C91968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rPr>
          <w:kern w:val="2"/>
          <w:sz w:val="28"/>
          <w:szCs w:val="28"/>
          <w:lang w:eastAsia="en-US"/>
        </w:rPr>
        <w:sectPr w:rsidR="00FD0885" w:rsidRPr="00FD0885" w:rsidSect="00505044">
          <w:footerReference w:type="default" r:id="rId9"/>
          <w:pgSz w:w="11907" w:h="16840" w:code="9"/>
          <w:pgMar w:top="709" w:right="851" w:bottom="1134" w:left="1304" w:header="720" w:footer="720" w:gutter="0"/>
          <w:cols w:space="720"/>
        </w:sectPr>
      </w:pPr>
    </w:p>
    <w:p w:rsidR="00FD0885" w:rsidRPr="00FD0885" w:rsidRDefault="00FD0885" w:rsidP="00ED66A5">
      <w:pPr>
        <w:ind w:left="10632"/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«Приложение № 1</w:t>
      </w:r>
    </w:p>
    <w:p w:rsidR="00FD0885" w:rsidRPr="00ED66A5" w:rsidRDefault="00FD0885" w:rsidP="00ED66A5">
      <w:pPr>
        <w:ind w:left="10632"/>
        <w:jc w:val="center"/>
        <w:rPr>
          <w:kern w:val="2"/>
          <w:sz w:val="28"/>
          <w:szCs w:val="28"/>
          <w:lang w:eastAsia="en-US"/>
        </w:rPr>
      </w:pPr>
      <w:r w:rsidRPr="00ED66A5">
        <w:rPr>
          <w:kern w:val="2"/>
          <w:sz w:val="28"/>
          <w:szCs w:val="28"/>
          <w:lang w:eastAsia="en-US"/>
        </w:rPr>
        <w:t>к государственной программе Ростовской области «Обеспечение доступным и комфортным жильем населения Ростовской области»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tabs>
          <w:tab w:val="left" w:pos="9610"/>
        </w:tabs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СВЕДЕНИЯ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 xml:space="preserve">о показателях (индикаторах) государственной программы Ростовской области 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«Обеспечение доступным и комфортным жильем населения Ростовской области», ее подпрограмм и их значениях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74"/>
        <w:gridCol w:w="3833"/>
        <w:gridCol w:w="1808"/>
        <w:gridCol w:w="1547"/>
        <w:gridCol w:w="756"/>
        <w:gridCol w:w="812"/>
        <w:gridCol w:w="756"/>
        <w:gridCol w:w="812"/>
        <w:gridCol w:w="797"/>
        <w:gridCol w:w="788"/>
        <w:gridCol w:w="812"/>
        <w:gridCol w:w="784"/>
        <w:gridCol w:w="790"/>
      </w:tblGrid>
      <w:tr w:rsidR="003B6538" w:rsidRPr="00FD0885" w:rsidTr="00505044">
        <w:trPr>
          <w:tblHeader/>
        </w:trPr>
        <w:tc>
          <w:tcPr>
            <w:tcW w:w="674" w:type="dxa"/>
            <w:vMerge w:val="restart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№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п</w:t>
            </w:r>
            <w:proofErr w:type="gramEnd"/>
            <w:r w:rsidRPr="00FD0885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3833" w:type="dxa"/>
            <w:vMerge w:val="restart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Номер и наименование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показателя (индикатора)</w:t>
            </w:r>
          </w:p>
        </w:tc>
        <w:tc>
          <w:tcPr>
            <w:tcW w:w="1808" w:type="dxa"/>
            <w:vMerge w:val="restart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Вид 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показателя</w:t>
            </w:r>
          </w:p>
        </w:tc>
        <w:tc>
          <w:tcPr>
            <w:tcW w:w="1547" w:type="dxa"/>
            <w:vMerge w:val="restart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Единица измерения</w:t>
            </w:r>
          </w:p>
        </w:tc>
        <w:tc>
          <w:tcPr>
            <w:tcW w:w="7107" w:type="dxa"/>
            <w:gridSpan w:val="9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Значение показателя</w:t>
            </w:r>
          </w:p>
        </w:tc>
      </w:tr>
      <w:tr w:rsidR="003B6538" w:rsidRPr="00FD0885" w:rsidTr="00505044">
        <w:trPr>
          <w:tblHeader/>
        </w:trPr>
        <w:tc>
          <w:tcPr>
            <w:tcW w:w="674" w:type="dxa"/>
            <w:vMerge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7" w:type="dxa"/>
            <w:vMerge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56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val="en-US"/>
              </w:rPr>
            </w:pPr>
            <w:r w:rsidRPr="00FD0885">
              <w:rPr>
                <w:kern w:val="2"/>
                <w:sz w:val="24"/>
                <w:szCs w:val="24"/>
              </w:rPr>
              <w:t>2012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812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2013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56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2014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812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2015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97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2016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88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val="en-US"/>
              </w:rPr>
            </w:pPr>
            <w:r w:rsidRPr="00FD0885">
              <w:rPr>
                <w:kern w:val="2"/>
                <w:sz w:val="24"/>
                <w:szCs w:val="24"/>
              </w:rPr>
              <w:t>2017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812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val="en-US"/>
              </w:rPr>
            </w:pPr>
            <w:r w:rsidRPr="00FD0885">
              <w:rPr>
                <w:kern w:val="2"/>
                <w:sz w:val="24"/>
                <w:szCs w:val="24"/>
              </w:rPr>
              <w:t>2018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84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val="en-US"/>
              </w:rPr>
            </w:pPr>
            <w:r w:rsidRPr="00FD0885">
              <w:rPr>
                <w:kern w:val="2"/>
                <w:sz w:val="24"/>
                <w:szCs w:val="24"/>
              </w:rPr>
              <w:t>2019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90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val="en-US"/>
              </w:rPr>
            </w:pPr>
            <w:r w:rsidRPr="00FD0885">
              <w:rPr>
                <w:kern w:val="2"/>
                <w:sz w:val="24"/>
                <w:szCs w:val="24"/>
              </w:rPr>
              <w:t>2020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</w:tr>
    </w:tbl>
    <w:p w:rsidR="00505044" w:rsidRPr="00505044" w:rsidRDefault="00505044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74"/>
        <w:gridCol w:w="3833"/>
        <w:gridCol w:w="1808"/>
        <w:gridCol w:w="1547"/>
        <w:gridCol w:w="756"/>
        <w:gridCol w:w="812"/>
        <w:gridCol w:w="756"/>
        <w:gridCol w:w="812"/>
        <w:gridCol w:w="797"/>
        <w:gridCol w:w="788"/>
        <w:gridCol w:w="812"/>
        <w:gridCol w:w="784"/>
        <w:gridCol w:w="790"/>
      </w:tblGrid>
      <w:tr w:rsidR="003B6538" w:rsidRPr="00FD0885" w:rsidTr="00505044">
        <w:trPr>
          <w:tblHeader/>
        </w:trPr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</w:tr>
      <w:tr w:rsidR="003B6538" w:rsidRPr="00FD0885" w:rsidTr="00505044">
        <w:tc>
          <w:tcPr>
            <w:tcW w:w="14969" w:type="dxa"/>
            <w:gridSpan w:val="13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Государственная программа Ростовской области 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«Обеспечение доступным и комфортным жильем населения Ростовской области»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Доля перспективных земельных участков, на которых планируется или осуществляется жилищное строительство и в отношении которых органами государственной власти Ростовской области, органами местного самоуправления разработаны планы освоения и обеспечения инженерной инфраструктурой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3,40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10,30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61,30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80,20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100,00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100,00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Темп ввода жилья в эксплуатацию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756" w:type="dxa"/>
            <w:hideMark/>
          </w:tcPr>
          <w:p w:rsidR="003B6538" w:rsidRPr="00B04FBD" w:rsidRDefault="003B6538" w:rsidP="00236545">
            <w:pPr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B04FBD">
              <w:rPr>
                <w:spacing w:val="-10"/>
                <w:kern w:val="2"/>
                <w:sz w:val="24"/>
                <w:szCs w:val="24"/>
              </w:rPr>
              <w:t>105,50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107,50</w:t>
            </w:r>
          </w:p>
        </w:tc>
        <w:tc>
          <w:tcPr>
            <w:tcW w:w="756" w:type="dxa"/>
            <w:hideMark/>
          </w:tcPr>
          <w:p w:rsidR="003B6538" w:rsidRPr="00B04FBD" w:rsidRDefault="003B6538" w:rsidP="00236545">
            <w:pPr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B04FBD">
              <w:rPr>
                <w:spacing w:val="-10"/>
                <w:kern w:val="2"/>
                <w:sz w:val="24"/>
                <w:szCs w:val="24"/>
              </w:rPr>
              <w:t>108,90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100,00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val="en-US"/>
              </w:rPr>
              <w:t>91</w:t>
            </w:r>
            <w:r w:rsidRPr="00FD0885">
              <w:rPr>
                <w:kern w:val="2"/>
                <w:sz w:val="24"/>
                <w:szCs w:val="24"/>
              </w:rPr>
              <w:t>,50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100,80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100,05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100,60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102,10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Удельный вес введенной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общей площади жилых домов по отношению к общей площади жилищного фонда</w:t>
            </w:r>
            <w:proofErr w:type="gramEnd"/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2,09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2,25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2,38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2,31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2,19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2,26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2,23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2,20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2,20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0C338A">
            <w:pPr>
              <w:pageBreakBefore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Доля молодых семей, реализовавших свое право на получение государственной поддержки в улучшении жилищных условий, в общем количестве молодых семей – претендентов на получение социальных выплат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67,00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74,20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71,00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73,00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80,00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70,00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75,00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75,00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75,00</w:t>
            </w:r>
          </w:p>
        </w:tc>
      </w:tr>
      <w:tr w:rsidR="003B6538" w:rsidRPr="00FD0885" w:rsidTr="00505044">
        <w:tc>
          <w:tcPr>
            <w:tcW w:w="14969" w:type="dxa"/>
            <w:gridSpan w:val="13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Подпрограмма 1 «Развитие территорий для жилищного строительства в Ростовской области»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1.1.</w:t>
            </w:r>
          </w:p>
        </w:tc>
        <w:tc>
          <w:tcPr>
            <w:tcW w:w="3833" w:type="dxa"/>
            <w:hideMark/>
          </w:tcPr>
          <w:p w:rsidR="00B64B0E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Доля земельных участков, включенных в Региональный адресный перечень земельных участков для жилищного строительства и комплексного освоения в целях жилищного</w:t>
            </w:r>
            <w:r w:rsidRPr="00FD0885">
              <w:rPr>
                <w:kern w:val="2"/>
                <w:sz w:val="24"/>
                <w:szCs w:val="24"/>
              </w:rPr>
              <w:t xml:space="preserve"> строительства, по которым разработаны проекты планировки </w:t>
            </w:r>
            <w:proofErr w:type="gramEnd"/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и межевания территории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6,60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8,70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15,90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16,50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18,30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25,50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29,50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42,20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51,20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1.2.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назначения, в том числе для жилья экономического класса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1.3.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назначения, 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 том числе для жилья экономического класса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дней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3B6538" w:rsidRPr="00FD0885" w:rsidTr="00505044">
        <w:tc>
          <w:tcPr>
            <w:tcW w:w="14969" w:type="dxa"/>
            <w:gridSpan w:val="13"/>
            <w:hideMark/>
          </w:tcPr>
          <w:p w:rsidR="003B6538" w:rsidRPr="00FD0885" w:rsidRDefault="003B6538" w:rsidP="00B64B0E">
            <w:pPr>
              <w:pageBreakBefore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Подпрограмма 2 «Стимулирование развития рынка жилья»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2.1.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Снижение средней рыночной стоимости одного квадратного метра жилья на первичном рынке с учетом индекса-дефлятора на соответствующий год по виду деятельности «Строительство» (в процентах к уровню 2012 года)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1,80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2,10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3,60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4,20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7,60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20,00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2.2.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Средняя цена одного квадратного метра на первичном рынке жилья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756" w:type="dxa"/>
            <w:hideMark/>
          </w:tcPr>
          <w:p w:rsidR="003B6538" w:rsidRPr="00B04FBD" w:rsidRDefault="003B6538" w:rsidP="00236545">
            <w:pPr>
              <w:jc w:val="center"/>
              <w:rPr>
                <w:spacing w:val="-18"/>
                <w:kern w:val="2"/>
                <w:sz w:val="24"/>
                <w:szCs w:val="24"/>
                <w:lang w:eastAsia="en-US"/>
              </w:rPr>
            </w:pPr>
            <w:r w:rsidRPr="00B04FBD">
              <w:rPr>
                <w:spacing w:val="-18"/>
                <w:kern w:val="2"/>
                <w:sz w:val="24"/>
                <w:szCs w:val="24"/>
                <w:lang w:eastAsia="en-US"/>
              </w:rPr>
              <w:t>46 824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48 353</w:t>
            </w:r>
          </w:p>
        </w:tc>
        <w:tc>
          <w:tcPr>
            <w:tcW w:w="756" w:type="dxa"/>
            <w:hideMark/>
          </w:tcPr>
          <w:p w:rsidR="003B6538" w:rsidRPr="00B04FBD" w:rsidRDefault="003B6538" w:rsidP="00236545">
            <w:pPr>
              <w:jc w:val="center"/>
              <w:rPr>
                <w:spacing w:val="-18"/>
                <w:kern w:val="2"/>
                <w:sz w:val="24"/>
                <w:szCs w:val="24"/>
                <w:lang w:eastAsia="en-US"/>
              </w:rPr>
            </w:pPr>
            <w:r w:rsidRPr="00B04FBD">
              <w:rPr>
                <w:spacing w:val="-18"/>
                <w:kern w:val="2"/>
                <w:sz w:val="24"/>
                <w:szCs w:val="24"/>
                <w:lang w:eastAsia="en-US"/>
              </w:rPr>
              <w:t>49 709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50 863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53 022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54 107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55 859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57 610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60 606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2.3.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Коэффициент доступности жилья (соотношение средней рыночной стоимости стандартной квартиры общей площадью 54 квадратных метра и среднего годового совокупного денежного дохода семьи, состоящей из трех человек)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лет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4,10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3,68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3,60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3,38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3,22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2,99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3,03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3,12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3,29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2.4.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Доля ввода жилья в арендных многоквартирных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домах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от общей площади ввода жилья в многоквартирных домах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2.5.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Количество объектов капитального строительства, реконструкции и капитального ремонта, на которых государственное казенное учреждение Ростовской области «</w:t>
            </w:r>
            <w:proofErr w:type="spellStart"/>
            <w:r w:rsidRPr="00FD0885">
              <w:rPr>
                <w:kern w:val="2"/>
                <w:sz w:val="24"/>
                <w:szCs w:val="24"/>
              </w:rPr>
              <w:t>Ростовоблстройзаказчик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>»</w:t>
            </w:r>
            <w:r w:rsidRPr="00FD0885">
              <w:rPr>
                <w:kern w:val="2"/>
                <w:sz w:val="24"/>
                <w:szCs w:val="24"/>
                <w:vertAlign w:val="superscript"/>
              </w:rPr>
              <w:t xml:space="preserve">* </w:t>
            </w:r>
            <w:r w:rsidRPr="00FD0885">
              <w:rPr>
                <w:kern w:val="2"/>
                <w:sz w:val="24"/>
                <w:szCs w:val="24"/>
              </w:rPr>
              <w:t xml:space="preserve">осуществляет функции заказчика (в том числе строительный контроль) 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96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2.6.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Количество разработанных проектов на строительство жилых домов, а также на строительство, реконструкцию муниципальных объектов коммунальной инфраструктуры </w:t>
            </w:r>
          </w:p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(в том числе для детей-сирот)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3B6538" w:rsidRPr="00FD0885" w:rsidTr="00505044">
        <w:tc>
          <w:tcPr>
            <w:tcW w:w="14969" w:type="dxa"/>
            <w:gridSpan w:val="13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Подпрограмма 3 «Оказание мер государственной поддержки</w:t>
            </w:r>
            <w:r w:rsidRPr="00FD0885">
              <w:rPr>
                <w:kern w:val="2"/>
                <w:sz w:val="24"/>
                <w:szCs w:val="24"/>
              </w:rPr>
              <w:br w:type="page"/>
            </w:r>
            <w:r w:rsidRPr="00FD0885">
              <w:rPr>
                <w:kern w:val="2"/>
                <w:sz w:val="24"/>
                <w:szCs w:val="24"/>
              </w:rPr>
              <w:br w:type="page"/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в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улучшении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жилищных условий отдельным категориям граждан»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3.1.</w:t>
            </w:r>
          </w:p>
        </w:tc>
        <w:tc>
          <w:tcPr>
            <w:tcW w:w="3833" w:type="dxa"/>
            <w:hideMark/>
          </w:tcPr>
          <w:p w:rsidR="00032BF2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Планируемая площадь ликвидируемого многоквартирного жилищного фонда, признанного непригодным для проживания, аварийным, подлежащим сносу 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или реконструкции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тыс. </w:t>
            </w:r>
          </w:p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кв. метров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10,90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38,40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68,30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30,50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29,14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26,79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18,49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18,58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15,47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3.2.</w:t>
            </w:r>
          </w:p>
        </w:tc>
        <w:tc>
          <w:tcPr>
            <w:tcW w:w="3833" w:type="dxa"/>
            <w:hideMark/>
          </w:tcPr>
          <w:p w:rsidR="00032BF2" w:rsidRDefault="003B6538" w:rsidP="00236545">
            <w:pPr>
              <w:tabs>
                <w:tab w:val="left" w:pos="1851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Площадь многоквартирного жилищного фонда, признанного непригодным для проживания, аварийным, подлежащим сносу </w:t>
            </w:r>
          </w:p>
          <w:p w:rsidR="003B6538" w:rsidRPr="00FD0885" w:rsidRDefault="003B6538" w:rsidP="00236545">
            <w:pPr>
              <w:tabs>
                <w:tab w:val="left" w:pos="1851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или реконструкции, признанного таковым до 1 января 2012 г., подлежащего отселению </w:t>
            </w:r>
          </w:p>
          <w:p w:rsidR="003B6538" w:rsidRPr="00FD0885" w:rsidRDefault="003B6538" w:rsidP="00236545">
            <w:pPr>
              <w:tabs>
                <w:tab w:val="left" w:pos="1851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до 1 сентября 2017 г.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тыс. </w:t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кв. метров</w:t>
            </w:r>
          </w:p>
        </w:tc>
        <w:tc>
          <w:tcPr>
            <w:tcW w:w="756" w:type="dxa"/>
            <w:hideMark/>
          </w:tcPr>
          <w:p w:rsidR="003B6538" w:rsidRPr="00B04FBD" w:rsidRDefault="003B6538" w:rsidP="00236545">
            <w:pPr>
              <w:jc w:val="center"/>
              <w:rPr>
                <w:spacing w:val="-4"/>
                <w:kern w:val="2"/>
                <w:sz w:val="24"/>
                <w:szCs w:val="24"/>
                <w:lang w:eastAsia="en-US"/>
              </w:rPr>
            </w:pPr>
            <w:r w:rsidRPr="00B04FBD">
              <w:rPr>
                <w:spacing w:val="-4"/>
                <w:kern w:val="2"/>
                <w:sz w:val="24"/>
                <w:szCs w:val="24"/>
                <w:lang w:eastAsia="en-US"/>
              </w:rPr>
              <w:t>151,40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113,50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46,30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9,25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3.3.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tabs>
                <w:tab w:val="left" w:pos="1851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Площадь ликвидированного многоквартирного жилищного фонда, признанного непригодным для проживания, аварийным, подлежащим сносу или реконструкции, признанного таковым до 1 января 2012 г., </w:t>
            </w:r>
          </w:p>
          <w:p w:rsidR="00032BF2" w:rsidRDefault="003B6538" w:rsidP="00236545">
            <w:pPr>
              <w:tabs>
                <w:tab w:val="left" w:pos="1851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по годам реализации </w:t>
            </w:r>
          </w:p>
          <w:p w:rsidR="003B6538" w:rsidRPr="00FD0885" w:rsidRDefault="003B6538" w:rsidP="00236545">
            <w:pPr>
              <w:tabs>
                <w:tab w:val="left" w:pos="1851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до 1 сентября 2017 г.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тыс. </w:t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кв. метров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10,90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37,90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67,20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15,66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1,10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3.4.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Количество семей, переселенных из многоквартирного жилищного фонда, признанного непригодным для проживания, аварийным, подлежащим сносу или реконструкции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семей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910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920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780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765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592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453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421</w:t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337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3.5.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Количество молодых семей – претендентов на получение социальных выплат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семей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322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547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472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468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277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263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3.6.</w:t>
            </w:r>
          </w:p>
        </w:tc>
        <w:tc>
          <w:tcPr>
            <w:tcW w:w="3833" w:type="dxa"/>
            <w:hideMark/>
          </w:tcPr>
          <w:p w:rsidR="003B6538" w:rsidRPr="00FD0885" w:rsidRDefault="003B6538" w:rsidP="00032BF2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Количество детей-сирот и детей, оставшихся без попечения родителей, лиц из числа детей-сирот</w:t>
            </w:r>
            <w:r w:rsidR="00032BF2">
              <w:rPr>
                <w:kern w:val="2"/>
                <w:sz w:val="24"/>
                <w:szCs w:val="24"/>
                <w:lang w:eastAsia="en-US"/>
              </w:rPr>
              <w:t xml:space="preserve"> 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t>и детей, оставшихся без попечения родителей, подлежащих обеспечению жильем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269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767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1162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1164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1519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1282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1279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1203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1209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vertAlign w:val="superscript"/>
              </w:rPr>
            </w:pPr>
            <w:r w:rsidRPr="00FD0885">
              <w:rPr>
                <w:kern w:val="2"/>
                <w:sz w:val="24"/>
                <w:szCs w:val="24"/>
              </w:rPr>
              <w:t>3.6</w:t>
            </w:r>
            <w:r w:rsidRPr="00FD0885">
              <w:rPr>
                <w:kern w:val="2"/>
                <w:sz w:val="24"/>
                <w:szCs w:val="24"/>
                <w:vertAlign w:val="superscript"/>
              </w:rPr>
              <w:t>1</w:t>
            </w:r>
            <w:r w:rsidRPr="00FD0885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833" w:type="dxa"/>
            <w:hideMark/>
          </w:tcPr>
          <w:p w:rsidR="00B64B0E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Численность детей-сирот, детей, оставшихся без попечения родителей, лиц из их числа, право </w:t>
            </w:r>
            <w:r w:rsidRPr="00FD0885">
              <w:rPr>
                <w:kern w:val="2"/>
                <w:sz w:val="24"/>
                <w:szCs w:val="24"/>
              </w:rPr>
              <w:br/>
              <w:t xml:space="preserve">на обеспечение жилыми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помещениями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у которых возникло </w:t>
            </w:r>
          </w:p>
          <w:p w:rsidR="00B64B0E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и не реализовано, по состоянию </w:t>
            </w:r>
          </w:p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на конец соответствующего года 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3378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3083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1459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931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520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3.6.</w:t>
            </w:r>
            <w:r w:rsidRPr="00FD0885">
              <w:rPr>
                <w:kern w:val="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tabs>
                <w:tab w:val="left" w:pos="7655"/>
              </w:tabs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Доля детей-сирот и детей, оставшихся без попечения родителей, лиц из их числа, обеспеченных жилыми помещениями по договорам найма специализированных жилых помещений из числа подлежащих обеспечению жильем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28,00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30,00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3.7.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Количество семей, подлежащих обеспечению жильем по договору социального найма, в составе которых имеется трое или более детей-близнецов и десять или более несовершеннолетних детей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семей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6E3231">
            <w:pPr>
              <w:pageBreakBefore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3.8.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Количество граждан,</w:t>
            </w:r>
            <w:r w:rsidRPr="00FD0885">
              <w:rPr>
                <w:kern w:val="2"/>
                <w:sz w:val="24"/>
                <w:szCs w:val="24"/>
              </w:rPr>
              <w:t xml:space="preserve"> в отношении которых приняты судебные постановления, обязывающие органы местного самоуправления обеспечить их жильем в порядке, отличном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от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действующего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3.9.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Общая площадь жилых помещений, планируемых к приобретению (строящихся) для предоставления гражданам, переселяемым из многоквартирного жилищного фонда, признанного непригодным для проживания, аварийным, подлежащим сносу или реконструкции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тыс. </w:t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кв. метров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9,40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55,66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68,30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30,50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29,14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4,69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8,03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21,96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18,37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3.10.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Общая площадь жилых помещений, приобретаемых (строящихся) молодыми семьями – претендентами на получение социальных выплат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тыс.</w:t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 кв. метров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18,60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32,30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30,72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21,58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9,21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 11,61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11,01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10,06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10,06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3.11.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Общая площадь жилых помещений, приобретаемых (строящихся)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тыс. кв. метров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8,90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19,20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28,55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29,20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38,11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32,05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31,97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30,07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30,22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3.12.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Общая площадь жилых помещений, приобретаемых (строящихся) для семей, 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составе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которых имеется трое или более детей-близнецов и десять или более несовершеннолет</w:t>
            </w:r>
            <w:r w:rsidR="00B64B0E">
              <w:rPr>
                <w:kern w:val="2"/>
                <w:sz w:val="24"/>
                <w:szCs w:val="24"/>
                <w:lang w:eastAsia="en-US"/>
              </w:rPr>
              <w:softHyphen/>
            </w:r>
            <w:r w:rsidRPr="00FD0885">
              <w:rPr>
                <w:kern w:val="2"/>
                <w:sz w:val="24"/>
                <w:szCs w:val="24"/>
                <w:lang w:eastAsia="en-US"/>
              </w:rPr>
              <w:t>них детей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тыс. </w:t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кв. метров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1,16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0,19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0,88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0,44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0,39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0,97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3.13.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Общая площадь жилых помещений, приобретаемых (строящихся) гражданам,</w:t>
            </w:r>
            <w:r w:rsidRPr="00FD0885">
              <w:rPr>
                <w:kern w:val="2"/>
                <w:sz w:val="24"/>
                <w:szCs w:val="24"/>
              </w:rPr>
              <w:t xml:space="preserve"> в отношении которых приняты судебные постановления, обязывающие органы местного самоуправления обеспечить их жильем в порядке, отличном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от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действующего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тыс. </w:t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кв. метров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5,50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0,87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3,12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3.14.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Количество участников подпрограммы, воспользовавшихся специальными условиями ипотечного жилищного кредитования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семей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793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1120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1286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536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746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860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960 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947 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950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3.15.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Общая площадь жилых помещений, приобретаемых (строящихся) участниками подпрограммы, воспользовавшимися специальными условиями ипотечного жилищного кредитования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тыс. </w:t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кв. метров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44,60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63,07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69,44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28,94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40,28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46,44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51,84 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51,14 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51,30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3.16.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Количество </w:t>
            </w:r>
            <w:r w:rsidRPr="00FD0885">
              <w:rPr>
                <w:kern w:val="2"/>
                <w:sz w:val="24"/>
                <w:szCs w:val="24"/>
              </w:rPr>
              <w:t xml:space="preserve">граждан, жилые помещения которых утрачены в результате чрезвычайной ситуации, сложившейся вследствие пожара </w:t>
            </w:r>
          </w:p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21 августа 2017 г. в городе Ростове-на-Дону,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получивших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социальную выплату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  <w:r w:rsidRPr="00FD0885">
              <w:rPr>
                <w:kern w:val="2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361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3B6538" w:rsidRPr="00FD0885" w:rsidTr="00505044">
        <w:tc>
          <w:tcPr>
            <w:tcW w:w="14969" w:type="dxa"/>
            <w:gridSpan w:val="13"/>
            <w:hideMark/>
          </w:tcPr>
          <w:p w:rsidR="003B6538" w:rsidRPr="00FD0885" w:rsidRDefault="003B6538" w:rsidP="006E3231">
            <w:pPr>
              <w:pageBreakBefore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Подпрограмма 4 </w:t>
            </w: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«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Обеспечение реализации государственной программы </w:t>
            </w:r>
          </w:p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br w:type="page"/>
              <w:t>Ростовской области «Обеспечение доступным и комфортным жильем населения Ростовской области»</w:t>
            </w:r>
          </w:p>
        </w:tc>
      </w:tr>
      <w:tr w:rsidR="003B6538" w:rsidRPr="00FD0885" w:rsidTr="00505044">
        <w:tc>
          <w:tcPr>
            <w:tcW w:w="674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4.1.</w:t>
            </w:r>
          </w:p>
        </w:tc>
        <w:tc>
          <w:tcPr>
            <w:tcW w:w="3833" w:type="dxa"/>
            <w:hideMark/>
          </w:tcPr>
          <w:p w:rsidR="003B6538" w:rsidRPr="00FD0885" w:rsidRDefault="003B6538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Уровень экономии бюджетных средств по результатам размещения заказов для государственных нужд </w:t>
            </w:r>
          </w:p>
        </w:tc>
        <w:tc>
          <w:tcPr>
            <w:tcW w:w="1808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547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756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3,15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3,20</w:t>
            </w:r>
          </w:p>
        </w:tc>
        <w:tc>
          <w:tcPr>
            <w:tcW w:w="797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3,25</w:t>
            </w:r>
          </w:p>
        </w:tc>
        <w:tc>
          <w:tcPr>
            <w:tcW w:w="788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3,30</w:t>
            </w:r>
          </w:p>
        </w:tc>
        <w:tc>
          <w:tcPr>
            <w:tcW w:w="812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3,35</w:t>
            </w:r>
          </w:p>
        </w:tc>
        <w:tc>
          <w:tcPr>
            <w:tcW w:w="784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3,40</w:t>
            </w:r>
          </w:p>
        </w:tc>
        <w:tc>
          <w:tcPr>
            <w:tcW w:w="790" w:type="dxa"/>
            <w:hideMark/>
          </w:tcPr>
          <w:p w:rsidR="003B6538" w:rsidRPr="00FD0885" w:rsidRDefault="003B653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3,45</w:t>
            </w:r>
          </w:p>
        </w:tc>
      </w:tr>
    </w:tbl>
    <w:p w:rsidR="00FD0885" w:rsidRPr="00FD0885" w:rsidRDefault="00FD0885" w:rsidP="00236545">
      <w:pPr>
        <w:ind w:firstLine="709"/>
        <w:jc w:val="both"/>
        <w:rPr>
          <w:kern w:val="2"/>
          <w:sz w:val="16"/>
          <w:szCs w:val="16"/>
          <w:vertAlign w:val="superscript"/>
          <w:lang w:eastAsia="en-US"/>
        </w:rPr>
      </w:pP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</w:rPr>
        <w:t>*</w:t>
      </w:r>
      <w:r w:rsidR="003D3005">
        <w:rPr>
          <w:kern w:val="2"/>
          <w:sz w:val="28"/>
          <w:szCs w:val="28"/>
        </w:rPr>
        <w:t xml:space="preserve"> </w:t>
      </w:r>
      <w:r w:rsidRPr="00FD0885">
        <w:rPr>
          <w:kern w:val="2"/>
          <w:sz w:val="28"/>
          <w:szCs w:val="28"/>
          <w:lang w:eastAsia="en-US"/>
        </w:rPr>
        <w:t>До 14 августа 2017 г. – государственное бюджетное учреждение Ростовской области «</w:t>
      </w:r>
      <w:proofErr w:type="spellStart"/>
      <w:r w:rsidRPr="00FD0885">
        <w:rPr>
          <w:kern w:val="2"/>
          <w:sz w:val="28"/>
          <w:szCs w:val="28"/>
          <w:lang w:eastAsia="en-US"/>
        </w:rPr>
        <w:t>Ростовоблстройзаказчик</w:t>
      </w:r>
      <w:proofErr w:type="spellEnd"/>
      <w:r w:rsidRPr="00FD0885">
        <w:rPr>
          <w:kern w:val="2"/>
          <w:sz w:val="28"/>
          <w:szCs w:val="28"/>
          <w:lang w:eastAsia="en-US"/>
        </w:rPr>
        <w:t>».</w:t>
      </w:r>
    </w:p>
    <w:p w:rsidR="00FD0885" w:rsidRPr="00FD0885" w:rsidRDefault="00FD0885" w:rsidP="00236545">
      <w:pPr>
        <w:tabs>
          <w:tab w:val="left" w:pos="737"/>
          <w:tab w:val="left" w:pos="4369"/>
          <w:tab w:val="left" w:pos="5852"/>
          <w:tab w:val="left" w:pos="11551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**</w:t>
      </w:r>
      <w:r w:rsidR="003D3005">
        <w:rPr>
          <w:kern w:val="2"/>
          <w:sz w:val="28"/>
          <w:szCs w:val="28"/>
        </w:rPr>
        <w:t xml:space="preserve"> </w:t>
      </w:r>
      <w:r w:rsidRPr="00FD0885">
        <w:rPr>
          <w:kern w:val="2"/>
          <w:sz w:val="28"/>
          <w:szCs w:val="28"/>
        </w:rPr>
        <w:t>С учетом срока реализации социальной выплаты.</w:t>
      </w:r>
    </w:p>
    <w:p w:rsidR="00FD0885" w:rsidRPr="00FD0885" w:rsidRDefault="00FD0885" w:rsidP="00296E44">
      <w:pPr>
        <w:pageBreakBefore/>
        <w:ind w:left="10631"/>
        <w:contextualSpacing/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Приложение № 2</w:t>
      </w:r>
    </w:p>
    <w:p w:rsidR="00FD0885" w:rsidRPr="00296E44" w:rsidRDefault="00FD0885" w:rsidP="00296E44">
      <w:pPr>
        <w:ind w:left="10631"/>
        <w:contextualSpacing/>
        <w:jc w:val="center"/>
        <w:rPr>
          <w:kern w:val="2"/>
          <w:sz w:val="28"/>
          <w:szCs w:val="28"/>
          <w:lang w:eastAsia="en-US"/>
        </w:rPr>
      </w:pPr>
      <w:r w:rsidRPr="00296E44">
        <w:rPr>
          <w:kern w:val="2"/>
          <w:sz w:val="28"/>
          <w:szCs w:val="28"/>
          <w:lang w:eastAsia="en-US"/>
        </w:rPr>
        <w:t>к государственной программе Ростовской области</w:t>
      </w:r>
      <w:r w:rsidR="00296E44" w:rsidRPr="00296E44">
        <w:rPr>
          <w:kern w:val="2"/>
          <w:sz w:val="28"/>
          <w:szCs w:val="28"/>
          <w:lang w:eastAsia="en-US"/>
        </w:rPr>
        <w:t xml:space="preserve"> </w:t>
      </w:r>
      <w:r w:rsidRPr="00296E44">
        <w:rPr>
          <w:kern w:val="2"/>
          <w:sz w:val="28"/>
          <w:szCs w:val="28"/>
          <w:lang w:eastAsia="en-US"/>
        </w:rPr>
        <w:t>«Обеспечение доступным и комфортным жильем</w:t>
      </w:r>
      <w:r w:rsidR="00296E44" w:rsidRPr="00296E44">
        <w:rPr>
          <w:kern w:val="2"/>
          <w:sz w:val="28"/>
          <w:szCs w:val="28"/>
          <w:lang w:eastAsia="en-US"/>
        </w:rPr>
        <w:t xml:space="preserve"> </w:t>
      </w:r>
      <w:r w:rsidRPr="00296E44">
        <w:rPr>
          <w:kern w:val="2"/>
          <w:sz w:val="28"/>
          <w:szCs w:val="28"/>
          <w:lang w:eastAsia="en-US"/>
        </w:rPr>
        <w:t>населения Ростовской области»</w:t>
      </w:r>
    </w:p>
    <w:p w:rsidR="00FD0885" w:rsidRPr="00FD0885" w:rsidRDefault="00FD0885" w:rsidP="00236545">
      <w:pPr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ПЕРЕЧЕНЬ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подпрограмм, основных мероприятий и мероприятий государственной программы</w:t>
      </w:r>
      <w:r w:rsidRPr="00FD0885">
        <w:rPr>
          <w:kern w:val="2"/>
          <w:sz w:val="28"/>
          <w:szCs w:val="28"/>
          <w:lang w:eastAsia="en-US"/>
        </w:rPr>
        <w:br/>
        <w:t>Ростовской области «Обеспечение доступным и комфортным жильем населения Ростовской области»</w:t>
      </w:r>
    </w:p>
    <w:p w:rsidR="00FD0885" w:rsidRPr="00FD0885" w:rsidRDefault="00FD0885" w:rsidP="00236545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23"/>
        <w:gridCol w:w="3289"/>
        <w:gridCol w:w="2067"/>
        <w:gridCol w:w="1427"/>
        <w:gridCol w:w="1429"/>
        <w:gridCol w:w="2136"/>
        <w:gridCol w:w="2127"/>
        <w:gridCol w:w="1871"/>
      </w:tblGrid>
      <w:tr w:rsidR="00FD0885" w:rsidRPr="00FD0885" w:rsidTr="00505044">
        <w:tc>
          <w:tcPr>
            <w:tcW w:w="623" w:type="dxa"/>
            <w:vMerge w:val="restart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№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п</w:t>
            </w:r>
            <w:proofErr w:type="gramEnd"/>
            <w:r w:rsidRPr="00FD0885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3289" w:type="dxa"/>
            <w:vMerge w:val="restart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Номер и наименование основного мероприятия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vMerge w:val="restart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Соисполнитель, участник, ответственный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за исполнение основного мероприятия</w:t>
            </w:r>
          </w:p>
        </w:tc>
        <w:tc>
          <w:tcPr>
            <w:tcW w:w="285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Срок</w:t>
            </w:r>
          </w:p>
        </w:tc>
        <w:tc>
          <w:tcPr>
            <w:tcW w:w="2136" w:type="dxa"/>
            <w:vMerge w:val="restart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Ожидаемый результат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(краткое описание)</w:t>
            </w:r>
          </w:p>
        </w:tc>
        <w:tc>
          <w:tcPr>
            <w:tcW w:w="2127" w:type="dxa"/>
            <w:vMerge w:val="restart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Последствия </w:t>
            </w:r>
            <w:proofErr w:type="spellStart"/>
            <w:r w:rsidRPr="00FD0885">
              <w:rPr>
                <w:kern w:val="2"/>
                <w:sz w:val="24"/>
                <w:szCs w:val="24"/>
              </w:rPr>
              <w:t>нереализации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основного мероприятия </w:t>
            </w:r>
          </w:p>
        </w:tc>
        <w:tc>
          <w:tcPr>
            <w:tcW w:w="1871" w:type="dxa"/>
            <w:vMerge w:val="restart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Связь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с показателями государственной программы (подпрограммы)</w:t>
            </w:r>
          </w:p>
        </w:tc>
      </w:tr>
      <w:tr w:rsidR="00FD0885" w:rsidRPr="00FD0885" w:rsidTr="00505044">
        <w:tc>
          <w:tcPr>
            <w:tcW w:w="623" w:type="dxa"/>
            <w:vMerge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3289" w:type="dxa"/>
            <w:vMerge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vMerge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27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начала реализации</w:t>
            </w:r>
          </w:p>
        </w:tc>
        <w:tc>
          <w:tcPr>
            <w:tcW w:w="142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окончания реализации</w:t>
            </w:r>
          </w:p>
        </w:tc>
        <w:tc>
          <w:tcPr>
            <w:tcW w:w="2136" w:type="dxa"/>
            <w:vMerge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127" w:type="dxa"/>
            <w:vMerge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71" w:type="dxa"/>
            <w:vMerge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</w:rPr>
            </w:pPr>
          </w:p>
        </w:tc>
      </w:tr>
    </w:tbl>
    <w:p w:rsidR="00505044" w:rsidRPr="00505044" w:rsidRDefault="00505044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23"/>
        <w:gridCol w:w="3289"/>
        <w:gridCol w:w="2067"/>
        <w:gridCol w:w="11"/>
        <w:gridCol w:w="41"/>
        <w:gridCol w:w="1375"/>
        <w:gridCol w:w="1429"/>
        <w:gridCol w:w="2143"/>
        <w:gridCol w:w="6"/>
        <w:gridCol w:w="2114"/>
        <w:gridCol w:w="1871"/>
      </w:tblGrid>
      <w:tr w:rsidR="00FD0885" w:rsidRPr="00FD0885" w:rsidTr="00505044">
        <w:trPr>
          <w:tblHeader/>
        </w:trPr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14346" w:type="dxa"/>
            <w:gridSpan w:val="10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Подпрограмма «Развитие территорий для жилищного строительства в Ростовской области»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1.1.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Основное мероприятие 1.1. 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Создание условий для развития территорий путем вовлечения в оборот земельных участков 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целях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жилищ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softHyphen/>
              <w:t xml:space="preserve">ного строительства, 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в том числе </w:t>
            </w:r>
            <w:r w:rsidRPr="00FD0885">
              <w:rPr>
                <w:kern w:val="2"/>
                <w:sz w:val="24"/>
                <w:szCs w:val="24"/>
              </w:rPr>
              <w:t>стандартного жилья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вовлечение в оборот земельных участков обеспечит реализацию планов освоения территорий для жилищного строительства</w:t>
            </w:r>
          </w:p>
        </w:tc>
        <w:tc>
          <w:tcPr>
            <w:tcW w:w="2120" w:type="dxa"/>
            <w:gridSpan w:val="2"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отсутствие вовлеченных в оборот земельных участков приведет к сдерживанию развития территорий для жилищного строительства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показатель 1.1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734B05">
            <w:pPr>
              <w:pageBreakBefore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1.2.</w:t>
            </w:r>
          </w:p>
        </w:tc>
        <w:tc>
          <w:tcPr>
            <w:tcW w:w="3289" w:type="dxa"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1.2.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Обеспечение перспективных земельных участков документами территориального планирования и планировки территорий с целью формирования территорий для жилищного строительства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мая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сформированные территории для жилищного строительства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отсутствие территорий для жилищного строительства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показатель 1.1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1.3.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1.3.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Улучшение предпринимательского климата в сфере строительства,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 том числе для создания стандартного жилья, путем обеспечения мероприятий по снижению административных барьеров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министерство строительства, архитектуры и территориального развития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органы местного самоуправления муниципальных образований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снижение административных барьеров, увеличение темпов строительства,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 том числе стандартного жилья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снижение темпов строительства,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в том числе 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стандартного жилья 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показатели 1.2, 1.3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1.4.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1.4.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Финансовое обеспечение выполнения государственным</w:t>
            </w:r>
            <w:r w:rsidRPr="00FD0885">
              <w:rPr>
                <w:kern w:val="2"/>
                <w:sz w:val="24"/>
                <w:szCs w:val="24"/>
              </w:rPr>
              <w:br/>
              <w:t xml:space="preserve">автономным учреждением Ростовской области «Региональный научно-исследовательский и проектный институт градостроительства» государственного задания на оказание государственных услуг 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ГАУ РО «Региональный научно-исследовательский и проектный институт градострои</w:t>
            </w:r>
            <w:r w:rsidR="00E47759">
              <w:rPr>
                <w:kern w:val="2"/>
                <w:sz w:val="24"/>
                <w:szCs w:val="24"/>
              </w:rPr>
              <w:softHyphen/>
            </w:r>
            <w:r w:rsidRPr="00FD0885">
              <w:rPr>
                <w:kern w:val="2"/>
                <w:sz w:val="24"/>
                <w:szCs w:val="24"/>
              </w:rPr>
              <w:t>тельства»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разработанные документы территориального планирования, документация по планировке территории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отсутствие разработанных документов территориального планирования, документации по планировке территории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показатель 1.1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1.5.</w:t>
            </w:r>
          </w:p>
        </w:tc>
        <w:tc>
          <w:tcPr>
            <w:tcW w:w="3289" w:type="dxa"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1.5.</w:t>
            </w:r>
          </w:p>
          <w:p w:rsidR="003A7753" w:rsidRDefault="00FD0885" w:rsidP="003A7753">
            <w:pPr>
              <w:rPr>
                <w:spacing w:val="-6"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Субсидии на мероприятия подпрограммы «Стимулирование программ развития жилищного строительства субъектов Российской Федерации» федеральной целевой программы</w:t>
            </w:r>
            <w:r w:rsidR="003A7753">
              <w:rPr>
                <w:kern w:val="2"/>
                <w:sz w:val="24"/>
                <w:szCs w:val="24"/>
                <w:lang w:eastAsia="en-US"/>
              </w:rPr>
              <w:t xml:space="preserve"> </w:t>
            </w:r>
            <w:r w:rsidRPr="00FD0885">
              <w:rPr>
                <w:spacing w:val="-6"/>
                <w:kern w:val="2"/>
                <w:sz w:val="24"/>
                <w:szCs w:val="24"/>
                <w:lang w:eastAsia="en-US"/>
              </w:rPr>
              <w:t xml:space="preserve">«Жилище» </w:t>
            </w:r>
          </w:p>
          <w:p w:rsidR="00FD0885" w:rsidRPr="00FD0885" w:rsidRDefault="00FD0885" w:rsidP="003A7753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spacing w:val="-6"/>
                <w:kern w:val="2"/>
                <w:sz w:val="24"/>
                <w:szCs w:val="24"/>
                <w:lang w:eastAsia="en-US"/>
              </w:rPr>
              <w:t>на 2015 – 2020 годы»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августа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2017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3A775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реализация проектов по развитию территорий, расположенных в</w:t>
            </w:r>
            <w:r w:rsidR="003A7753">
              <w:rPr>
                <w:kern w:val="2"/>
                <w:sz w:val="24"/>
                <w:szCs w:val="24"/>
              </w:rPr>
              <w:t> 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границах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населенных пунктов, предусматри</w:t>
            </w:r>
            <w:r w:rsidR="00E47759">
              <w:rPr>
                <w:kern w:val="2"/>
                <w:sz w:val="24"/>
                <w:szCs w:val="24"/>
              </w:rPr>
              <w:softHyphen/>
            </w:r>
            <w:r w:rsidRPr="00FD0885">
              <w:rPr>
                <w:kern w:val="2"/>
                <w:sz w:val="24"/>
                <w:szCs w:val="24"/>
              </w:rPr>
              <w:t>вающих строительство жилья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снижение темпов строительства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жилья 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показатель 2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1.6.</w:t>
            </w:r>
          </w:p>
        </w:tc>
        <w:tc>
          <w:tcPr>
            <w:tcW w:w="3289" w:type="dxa"/>
          </w:tcPr>
          <w:p w:rsidR="00FD0885" w:rsidRPr="00FD0885" w:rsidRDefault="00FD0885" w:rsidP="00B971D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1.6. Проведение землеустроительных работ по описанию местоположения границ муниципальных образований для внесения в Единый государственный реестр недвижимости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августа 2018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2018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карты (планы) объектов землеустройства в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отношении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границ муниципальных образований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отсутствие </w:t>
            </w:r>
            <w:r w:rsidRPr="00FD0885">
              <w:rPr>
                <w:kern w:val="2"/>
                <w:sz w:val="24"/>
                <w:szCs w:val="24"/>
              </w:rPr>
              <w:t xml:space="preserve">карт (планов) объектов землеустройства в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отношении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границ муниципальных образований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показатель 1.1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14346" w:type="dxa"/>
            <w:gridSpan w:val="10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Подпрограмма «Стимулирование развития рынка жилья»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2.1.</w:t>
            </w:r>
          </w:p>
        </w:tc>
        <w:tc>
          <w:tcPr>
            <w:tcW w:w="3289" w:type="dxa"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2.1.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Создание условий для развития рынка доступного жилья, развития жилищного строительства, в том числе строительства стандартного жилья, включая малоэтажное жилищное строительство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министерство строительства, архитектуры и территориального развития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организации и предприятия строительного комплекса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доступный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рынок жилья,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 том числе стандартного жилья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увеличение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количества жителей,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не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обеспеченных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жильем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показатели 2, 3, 2.1, 2.2, 2.3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2.2.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2.2.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Содействие формированию рынка доступного арендного жилья коммерческого использования, в том числе для граждан, имеющих невысокий уровень дохода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Ростовской области; организации и предприятия строительного комплекса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доступный рынок арендного жилья коммерческого использования,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 том числе для граждан, имеющих невысокий уровень дохода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52BF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отсутствие свободного арендного жилья, вызывающее повышение ценовых параметров найма жилья</w:t>
            </w:r>
            <w:r w:rsidR="00B52BFA">
              <w:rPr>
                <w:kern w:val="2"/>
                <w:sz w:val="24"/>
                <w:szCs w:val="24"/>
                <w:lang w:eastAsia="en-US"/>
              </w:rPr>
              <w:t xml:space="preserve"> 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регионе</w:t>
            </w:r>
            <w:proofErr w:type="gramEnd"/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показатель 2.4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2.3.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2.3. Финансовое обеспечение выполнения государственным бюджетным учреждением Ростовской области «</w:t>
            </w:r>
            <w:proofErr w:type="spellStart"/>
            <w:r w:rsidRPr="00FD0885">
              <w:rPr>
                <w:kern w:val="2"/>
                <w:sz w:val="24"/>
                <w:szCs w:val="24"/>
              </w:rPr>
              <w:t>Ростовоблстройзаказчик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>» государственного задания на оказание государственных услуг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государственное бюджетное учреждение Ростовской области «Ростов-</w:t>
            </w:r>
            <w:proofErr w:type="spellStart"/>
            <w:r w:rsidRPr="00FD0885">
              <w:rPr>
                <w:kern w:val="2"/>
                <w:sz w:val="24"/>
                <w:szCs w:val="24"/>
              </w:rPr>
              <w:t>облстройзаказчик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>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 августа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2017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эффективный контроль строительства объектов областной собственности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отсутствие контроля строительства объектов областной собственности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val="en-US"/>
              </w:rPr>
            </w:pPr>
            <w:r w:rsidRPr="00FD0885">
              <w:rPr>
                <w:kern w:val="2"/>
                <w:sz w:val="24"/>
                <w:szCs w:val="24"/>
              </w:rPr>
              <w:t>показатель 2.5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2.4.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2.4.</w:t>
            </w:r>
          </w:p>
          <w:p w:rsidR="003A7753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Разработка проектно-сметной документации на строитель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softHyphen/>
              <w:t>ство жилых домов, а также на строительство, реконструкцию муниципальных объектов коммунальной инфра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softHyphen/>
              <w:t xml:space="preserve">структуры (в том числе </w:t>
            </w:r>
            <w:proofErr w:type="gramEnd"/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для детей-сирот)</w:t>
            </w:r>
          </w:p>
        </w:tc>
        <w:tc>
          <w:tcPr>
            <w:tcW w:w="2078" w:type="dxa"/>
            <w:gridSpan w:val="2"/>
            <w:hideMark/>
          </w:tcPr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</w:t>
            </w:r>
          </w:p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области;</w:t>
            </w:r>
          </w:p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</w:t>
            </w:r>
          </w:p>
        </w:tc>
        <w:tc>
          <w:tcPr>
            <w:tcW w:w="1416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июля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2014 г.</w:t>
            </w:r>
          </w:p>
        </w:tc>
        <w:tc>
          <w:tcPr>
            <w:tcW w:w="2149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разработанная проектно-сметная документация на строительство жилых домов</w:t>
            </w:r>
          </w:p>
        </w:tc>
        <w:tc>
          <w:tcPr>
            <w:tcW w:w="2114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отсутствие разработанной проектно-сметной документации на строительство жилых домов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показатель 2.6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2.5.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spacing w:val="-4"/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Основное мероприятие </w:t>
            </w:r>
            <w:r w:rsidRPr="00FD0885">
              <w:rPr>
                <w:spacing w:val="-4"/>
                <w:kern w:val="2"/>
                <w:sz w:val="24"/>
                <w:szCs w:val="24"/>
              </w:rPr>
              <w:t>2.5.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Поддержка пострадавших участников долевого строительства</w:t>
            </w:r>
          </w:p>
        </w:tc>
        <w:tc>
          <w:tcPr>
            <w:tcW w:w="2078" w:type="dxa"/>
            <w:gridSpan w:val="2"/>
            <w:hideMark/>
          </w:tcPr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региональная служба государст</w:t>
            </w:r>
            <w:r w:rsidR="00817A40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 xml:space="preserve">венного </w:t>
            </w:r>
            <w:proofErr w:type="gramStart"/>
            <w:r w:rsidRPr="00FD0885">
              <w:rPr>
                <w:sz w:val="24"/>
                <w:szCs w:val="24"/>
              </w:rPr>
              <w:t>строи-тельного</w:t>
            </w:r>
            <w:proofErr w:type="gramEnd"/>
            <w:r w:rsidRPr="00FD0885">
              <w:rPr>
                <w:sz w:val="24"/>
                <w:szCs w:val="24"/>
              </w:rPr>
              <w:t xml:space="preserve"> надзора Ростовской области;</w:t>
            </w:r>
          </w:p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министерство жилищно-коммунального хозяйства Ростовской области;</w:t>
            </w:r>
          </w:p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министерство промышленности и энергетики Ростовской области;</w:t>
            </w:r>
          </w:p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</w:t>
            </w:r>
          </w:p>
        </w:tc>
        <w:tc>
          <w:tcPr>
            <w:tcW w:w="1416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21 июля 2016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31 декабря 2020 г.</w:t>
            </w:r>
          </w:p>
        </w:tc>
        <w:tc>
          <w:tcPr>
            <w:tcW w:w="2149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ввод в эксплуатацию:</w:t>
            </w:r>
          </w:p>
          <w:p w:rsidR="00FD0885" w:rsidRPr="00FD0885" w:rsidRDefault="00FD0885" w:rsidP="00B52BF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FD0885">
              <w:rPr>
                <w:sz w:val="24"/>
                <w:szCs w:val="24"/>
              </w:rPr>
              <w:t>проблемных объектов – многоквартирных домов, обязательство построить (создать) которые приняли на себя лица, привлекшие денежные средства граждан – участников долевого строительства и не</w:t>
            </w:r>
            <w:r w:rsidR="00B52BFA">
              <w:rPr>
                <w:sz w:val="24"/>
                <w:szCs w:val="24"/>
              </w:rPr>
              <w:t> </w:t>
            </w:r>
            <w:r w:rsidRPr="00FD0885">
              <w:rPr>
                <w:sz w:val="24"/>
                <w:szCs w:val="24"/>
              </w:rPr>
              <w:t>исполнившие или ненадлежащим образом исполнившие обязательства, возникшие из договоров участия в долевом строительстве;</w:t>
            </w:r>
            <w:proofErr w:type="gramEnd"/>
            <w:r w:rsidRPr="00FD0885">
              <w:rPr>
                <w:sz w:val="24"/>
                <w:szCs w:val="24"/>
              </w:rPr>
              <w:t xml:space="preserve">  </w:t>
            </w:r>
            <w:proofErr w:type="gramStart"/>
            <w:r w:rsidRPr="00FD0885">
              <w:rPr>
                <w:sz w:val="24"/>
                <w:szCs w:val="24"/>
              </w:rPr>
              <w:t xml:space="preserve">проблемных многоквартирных домов – многоквартирных домов, более </w:t>
            </w:r>
            <w:r w:rsidRPr="00FD0885">
              <w:rPr>
                <w:sz w:val="24"/>
                <w:szCs w:val="24"/>
              </w:rPr>
              <w:br/>
              <w:t>40 процентов участников долевого строительства которых использовали для их строительства социальную выплату для приобретения (строительства) жилья, полученную за счет средств, предусмотренных на реализацию программ местного развития и обеспечение занятости для шахтерских городов и поселков, и срок передачи объектов долевого строительства в котором нарушен более чем на девять месяцев</w:t>
            </w:r>
            <w:proofErr w:type="gramEnd"/>
          </w:p>
        </w:tc>
        <w:tc>
          <w:tcPr>
            <w:tcW w:w="2114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наличие </w:t>
            </w:r>
            <w:proofErr w:type="gramStart"/>
            <w:r w:rsidRPr="00FD0885">
              <w:rPr>
                <w:sz w:val="24"/>
                <w:szCs w:val="24"/>
              </w:rPr>
              <w:t>незавершенных</w:t>
            </w:r>
            <w:proofErr w:type="gramEnd"/>
            <w:r w:rsidRPr="00FD0885">
              <w:rPr>
                <w:sz w:val="24"/>
                <w:szCs w:val="24"/>
              </w:rPr>
              <w:t xml:space="preserve"> строительством: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FD0885">
              <w:rPr>
                <w:sz w:val="24"/>
                <w:szCs w:val="24"/>
              </w:rPr>
              <w:t xml:space="preserve">проблемных объектов – </w:t>
            </w:r>
            <w:r w:rsidRPr="00FD0885">
              <w:rPr>
                <w:spacing w:val="-2"/>
                <w:sz w:val="24"/>
                <w:szCs w:val="24"/>
              </w:rPr>
              <w:t>многоквартирных</w:t>
            </w:r>
            <w:r w:rsidRPr="00FD0885">
              <w:rPr>
                <w:sz w:val="24"/>
                <w:szCs w:val="24"/>
              </w:rPr>
              <w:t xml:space="preserve"> домов, обязательство построить (создать) которые приняли на себя лица, привлекшие денежные </w:t>
            </w:r>
            <w:r w:rsidRPr="00FD0885">
              <w:rPr>
                <w:spacing w:val="-10"/>
                <w:sz w:val="24"/>
                <w:szCs w:val="24"/>
              </w:rPr>
              <w:t>средства граждан –</w:t>
            </w:r>
            <w:r w:rsidRPr="00FD0885">
              <w:rPr>
                <w:sz w:val="24"/>
                <w:szCs w:val="24"/>
              </w:rPr>
              <w:t xml:space="preserve"> участников долевого строительства и не</w:t>
            </w:r>
            <w:r w:rsidR="00B52BFA">
              <w:rPr>
                <w:sz w:val="24"/>
                <w:szCs w:val="24"/>
              </w:rPr>
              <w:t> </w:t>
            </w:r>
            <w:r w:rsidRPr="00FD0885">
              <w:rPr>
                <w:sz w:val="24"/>
                <w:szCs w:val="24"/>
              </w:rPr>
              <w:t>исполнившие или ненадлежащим образом исполнившие обязательства, возникшие из договоров участия в долевом строительстве;</w:t>
            </w:r>
            <w:proofErr w:type="gramEnd"/>
          </w:p>
          <w:p w:rsidR="00FD0885" w:rsidRPr="00FD0885" w:rsidRDefault="00FD0885" w:rsidP="00B52BF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FD0885">
              <w:rPr>
                <w:sz w:val="24"/>
                <w:szCs w:val="24"/>
              </w:rPr>
              <w:t xml:space="preserve">проблемных </w:t>
            </w:r>
            <w:r w:rsidRPr="00FD0885">
              <w:rPr>
                <w:spacing w:val="-2"/>
                <w:sz w:val="24"/>
                <w:szCs w:val="24"/>
              </w:rPr>
              <w:t>многоквартирных</w:t>
            </w:r>
            <w:r w:rsidRPr="00FD0885">
              <w:rPr>
                <w:sz w:val="24"/>
                <w:szCs w:val="24"/>
              </w:rPr>
              <w:t xml:space="preserve"> домов – </w:t>
            </w:r>
            <w:r w:rsidRPr="00FD0885">
              <w:rPr>
                <w:spacing w:val="-2"/>
                <w:sz w:val="24"/>
                <w:szCs w:val="24"/>
              </w:rPr>
              <w:t>многоквартирных</w:t>
            </w:r>
            <w:r w:rsidRPr="00FD0885">
              <w:rPr>
                <w:sz w:val="24"/>
                <w:szCs w:val="24"/>
              </w:rPr>
              <w:t xml:space="preserve"> домов, более </w:t>
            </w:r>
            <w:r w:rsidRPr="00FD0885">
              <w:rPr>
                <w:sz w:val="24"/>
                <w:szCs w:val="24"/>
              </w:rPr>
              <w:br/>
              <w:t>40 процентов участников долевого строительства которых использовали для их строительства социальную выплату для приобретения (строительства) жилья, полученную за</w:t>
            </w:r>
            <w:r w:rsidR="00B52BFA">
              <w:rPr>
                <w:sz w:val="24"/>
                <w:szCs w:val="24"/>
              </w:rPr>
              <w:t> </w:t>
            </w:r>
            <w:r w:rsidRPr="00FD0885">
              <w:rPr>
                <w:sz w:val="24"/>
                <w:szCs w:val="24"/>
              </w:rPr>
              <w:t xml:space="preserve">счет средств, предусмотренных на реализацию программ местного развития и обеспечение занятости для шахтерских городов и поселков, и срок </w:t>
            </w:r>
            <w:r w:rsidRPr="00FD0885">
              <w:rPr>
                <w:spacing w:val="-2"/>
                <w:sz w:val="24"/>
                <w:szCs w:val="24"/>
              </w:rPr>
              <w:t>передачи объектов</w:t>
            </w:r>
            <w:r w:rsidRPr="00FD0885">
              <w:rPr>
                <w:sz w:val="24"/>
                <w:szCs w:val="24"/>
              </w:rPr>
              <w:t xml:space="preserve"> долевого строительства в котором нарушен более чем на девять месяцев</w:t>
            </w:r>
            <w:proofErr w:type="gramEnd"/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spacing w:val="-4"/>
                <w:kern w:val="2"/>
                <w:sz w:val="24"/>
                <w:szCs w:val="24"/>
              </w:rPr>
            </w:pPr>
            <w:r w:rsidRPr="00FD0885">
              <w:rPr>
                <w:spacing w:val="-4"/>
                <w:kern w:val="2"/>
                <w:sz w:val="24"/>
                <w:szCs w:val="24"/>
              </w:rPr>
              <w:t>показатели  2, 3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2.6.</w:t>
            </w:r>
          </w:p>
        </w:tc>
        <w:tc>
          <w:tcPr>
            <w:tcW w:w="3289" w:type="dxa"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outlineLvl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2.6. Обеспечение выполнения функций государственного казенного учреждения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Ростовской области «</w:t>
            </w:r>
            <w:proofErr w:type="spellStart"/>
            <w:r w:rsidRPr="00FD0885">
              <w:rPr>
                <w:kern w:val="2"/>
                <w:sz w:val="24"/>
                <w:szCs w:val="24"/>
              </w:rPr>
              <w:t>Ростовоблстройзаказчик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>»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hideMark/>
          </w:tcPr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3A775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государственное казенное учреждение Ростовской области «</w:t>
            </w:r>
            <w:proofErr w:type="spellStart"/>
            <w:r w:rsidRPr="00FD0885">
              <w:rPr>
                <w:kern w:val="2"/>
                <w:sz w:val="24"/>
                <w:szCs w:val="24"/>
              </w:rPr>
              <w:t>Ростов</w:t>
            </w:r>
            <w:r w:rsidR="003A7753">
              <w:rPr>
                <w:kern w:val="2"/>
                <w:sz w:val="24"/>
                <w:szCs w:val="24"/>
              </w:rPr>
              <w:softHyphen/>
            </w:r>
            <w:r w:rsidRPr="00FD0885">
              <w:rPr>
                <w:kern w:val="2"/>
                <w:sz w:val="24"/>
                <w:szCs w:val="24"/>
              </w:rPr>
              <w:t>облстройзаказчик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>»</w:t>
            </w:r>
          </w:p>
        </w:tc>
        <w:tc>
          <w:tcPr>
            <w:tcW w:w="1416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 августа 2017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9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эффективный контроль строительства объектов областной собственности</w:t>
            </w:r>
          </w:p>
        </w:tc>
        <w:tc>
          <w:tcPr>
            <w:tcW w:w="2114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отсутствие контроля строительства объектов областной собственности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val="en-US"/>
              </w:rPr>
            </w:pPr>
            <w:r w:rsidRPr="00FD0885">
              <w:rPr>
                <w:kern w:val="2"/>
                <w:sz w:val="24"/>
                <w:szCs w:val="24"/>
              </w:rPr>
              <w:t>показатель 2.5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2.7.</w:t>
            </w:r>
          </w:p>
        </w:tc>
        <w:tc>
          <w:tcPr>
            <w:tcW w:w="3289" w:type="dxa"/>
          </w:tcPr>
          <w:p w:rsidR="003A7753" w:rsidRDefault="00FD0885" w:rsidP="00B779EB">
            <w:pPr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2.7. Субсидии для обеспечения мероприятий по строительству (реконструкции) объектов социальной инфраструктуры </w:t>
            </w:r>
          </w:p>
          <w:p w:rsidR="00FD0885" w:rsidRPr="00FD0885" w:rsidRDefault="00FD0885" w:rsidP="003A7753">
            <w:pPr>
              <w:autoSpaceDE w:val="0"/>
              <w:autoSpaceDN w:val="0"/>
              <w:adjustRightInd w:val="0"/>
              <w:outlineLvl w:val="0"/>
              <w:rPr>
                <w:kern w:val="2"/>
                <w:sz w:val="24"/>
                <w:szCs w:val="24"/>
              </w:rPr>
            </w:pPr>
            <w:proofErr w:type="gramStart"/>
            <w:r w:rsidRPr="00FD0885">
              <w:rPr>
                <w:color w:val="000000"/>
                <w:sz w:val="24"/>
                <w:szCs w:val="24"/>
              </w:rPr>
              <w:t>в целях реализации приоритетных проектов по развитию территорий, расположенных в границах населенных пунктов, в рамках приоритетного проекта «Ипотека и арендное жилье»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</w:t>
            </w:r>
            <w:r w:rsidR="003A7753">
              <w:rPr>
                <w:color w:val="000000"/>
                <w:sz w:val="24"/>
                <w:szCs w:val="24"/>
              </w:rPr>
              <w:t> </w:t>
            </w:r>
            <w:r w:rsidRPr="00FD0885">
              <w:rPr>
                <w:color w:val="000000"/>
                <w:sz w:val="24"/>
                <w:szCs w:val="24"/>
              </w:rPr>
              <w:t>1710</w:t>
            </w:r>
            <w:proofErr w:type="gramEnd"/>
          </w:p>
        </w:tc>
        <w:tc>
          <w:tcPr>
            <w:tcW w:w="2078" w:type="dxa"/>
            <w:gridSpan w:val="2"/>
            <w:hideMark/>
          </w:tcPr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2019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9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строительство объектов социальной инфраструктуры в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микрорайонах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новой жилой застройки</w:t>
            </w:r>
          </w:p>
        </w:tc>
        <w:tc>
          <w:tcPr>
            <w:tcW w:w="2114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необеспеченность объектами социальной инфраструктуры микрорайонов новой жилой застройки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2,3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14346" w:type="dxa"/>
            <w:gridSpan w:val="10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Подпрограмма «Оказание мер государственной поддержки </w:t>
            </w:r>
            <w:r w:rsidRPr="00FD0885">
              <w:rPr>
                <w:kern w:val="2"/>
                <w:sz w:val="24"/>
                <w:szCs w:val="24"/>
              </w:rPr>
              <w:br/>
              <w:t xml:space="preserve">в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улучшении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жилищных условий отдельным категориям граждан»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3.1.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Переселение граждан из многоквартирного аварийного жилищного фонда, признанного непригодным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для проживания, аварийным и подлежащим сносу или реконструкции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ликвидация аварийного жилищного фонда, переселение граждан из многоквартирного аварийного жилищного фонда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52BF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неликвидиро</w:t>
            </w:r>
            <w:r w:rsidR="00B52BFA">
              <w:rPr>
                <w:kern w:val="2"/>
                <w:sz w:val="24"/>
                <w:szCs w:val="24"/>
              </w:rPr>
              <w:softHyphen/>
            </w:r>
            <w:r w:rsidRPr="00FD0885">
              <w:rPr>
                <w:kern w:val="2"/>
                <w:sz w:val="24"/>
                <w:szCs w:val="24"/>
              </w:rPr>
              <w:t>ванный аварийный жилищный фонд, нарушение обязательств по переселению граждан из многоквартирного аварийного жилищного фонда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tabs>
                <w:tab w:val="left" w:pos="1851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показатели 3.1, 3.2, 3.3, 3.4, 3.9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3.2.</w:t>
            </w:r>
          </w:p>
        </w:tc>
        <w:tc>
          <w:tcPr>
            <w:tcW w:w="3289" w:type="dxa"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3.2.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Обеспечение жильем молодых семей в Ростовской области</w:t>
            </w:r>
          </w:p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улучшение жилищных условий молодых семей – участников основного мероприятия Программы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отсутствие возможности улучшения жилищных условий молодых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семей – участников основного мероприятия Программы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4, 3.5, 3.10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3.3.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3.3.</w:t>
            </w:r>
          </w:p>
          <w:p w:rsidR="00FD0885" w:rsidRPr="00FD0885" w:rsidRDefault="00FD0885" w:rsidP="00B779EB">
            <w:pPr>
              <w:tabs>
                <w:tab w:val="left" w:pos="1206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 министерство общего и профессио</w:t>
            </w:r>
            <w:r w:rsidR="003A7753">
              <w:rPr>
                <w:kern w:val="2"/>
                <w:sz w:val="24"/>
                <w:szCs w:val="24"/>
                <w:lang w:eastAsia="en-US"/>
              </w:rPr>
              <w:softHyphen/>
            </w:r>
            <w:r w:rsidRPr="00FD0885">
              <w:rPr>
                <w:kern w:val="2"/>
                <w:sz w:val="24"/>
                <w:szCs w:val="24"/>
                <w:lang w:eastAsia="en-US"/>
              </w:rPr>
              <w:t>нального образования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</w:tcPr>
          <w:p w:rsidR="00FD0885" w:rsidRPr="00FD0885" w:rsidRDefault="00FD0885" w:rsidP="00B779EB">
            <w:pPr>
              <w:tabs>
                <w:tab w:val="left" w:pos="1206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решение жилищной проблемы детей-сирот и детей, оставшихся без попечения родителей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tabs>
                <w:tab w:val="left" w:pos="1206"/>
              </w:tabs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необеспеченность жильем детей-сирот и детей, оставшихся без попечения родителей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3.6, 3.6</w:t>
            </w:r>
            <w:r w:rsidRPr="00FD0885">
              <w:rPr>
                <w:kern w:val="2"/>
                <w:sz w:val="24"/>
                <w:szCs w:val="24"/>
                <w:vertAlign w:val="superscript"/>
              </w:rPr>
              <w:t>1</w:t>
            </w:r>
            <w:r w:rsidRPr="00FD0885">
              <w:rPr>
                <w:kern w:val="2"/>
                <w:sz w:val="24"/>
                <w:szCs w:val="24"/>
              </w:rPr>
              <w:t>, 3.6</w:t>
            </w:r>
            <w:r w:rsidRPr="00FD0885">
              <w:rPr>
                <w:kern w:val="2"/>
                <w:sz w:val="24"/>
                <w:szCs w:val="24"/>
                <w:vertAlign w:val="superscript"/>
              </w:rPr>
              <w:t>2</w:t>
            </w:r>
            <w:r w:rsidRPr="00FD0885">
              <w:rPr>
                <w:kern w:val="2"/>
                <w:sz w:val="24"/>
                <w:szCs w:val="24"/>
              </w:rPr>
              <w:t>,</w:t>
            </w:r>
            <w:r w:rsidRPr="00FD0885">
              <w:rPr>
                <w:kern w:val="2"/>
                <w:sz w:val="24"/>
                <w:szCs w:val="24"/>
                <w:vertAlign w:val="superscript"/>
              </w:rPr>
              <w:t xml:space="preserve"> </w:t>
            </w:r>
            <w:r w:rsidRPr="00FD0885">
              <w:rPr>
                <w:kern w:val="2"/>
                <w:sz w:val="24"/>
                <w:szCs w:val="24"/>
              </w:rPr>
              <w:t>3.11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3.4.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Основное мероприятие 3.4.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Предоставление по договору социального найма жилых помещений гражданам, состоящим на учете в качестве нуждающихся в жилых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помещениях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, в составе семьи которых имеется трое или более детей-близнецов и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десять или более несовершеннолетних детей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решение жилищной проблемы граждан, 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составе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семьи которых имеется трое или более детей-близнецов и десять или более</w:t>
            </w:r>
          </w:p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несовершен</w:t>
            </w:r>
            <w:r w:rsidR="00E04769">
              <w:rPr>
                <w:kern w:val="2"/>
                <w:sz w:val="24"/>
                <w:szCs w:val="24"/>
              </w:rPr>
              <w:softHyphen/>
            </w:r>
            <w:r w:rsidRPr="00FD0885">
              <w:rPr>
                <w:kern w:val="2"/>
                <w:sz w:val="24"/>
                <w:szCs w:val="24"/>
              </w:rPr>
              <w:t>нолетних детей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необеспеченность жильем граждан, состоящих на учете в качестве нуждающихся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 жилых</w:t>
            </w:r>
          </w:p>
          <w:p w:rsidR="00FD0885" w:rsidRPr="00FD0885" w:rsidRDefault="00FD0885" w:rsidP="00E04769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помещениях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>, в составе семьи которых имеется трое или более детей-близнецов и десять или более несовершен</w:t>
            </w:r>
            <w:r w:rsidR="00E04769">
              <w:rPr>
                <w:kern w:val="2"/>
                <w:sz w:val="24"/>
                <w:szCs w:val="24"/>
                <w:lang w:eastAsia="en-US"/>
              </w:rPr>
              <w:softHyphen/>
            </w:r>
            <w:r w:rsidRPr="00FD0885">
              <w:rPr>
                <w:kern w:val="2"/>
                <w:sz w:val="24"/>
                <w:szCs w:val="24"/>
                <w:lang w:eastAsia="en-US"/>
              </w:rPr>
              <w:t>нолетних детей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3.7, 3.12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3.5.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3.5. Предоставление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2067" w:type="dxa"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ГБУ РО «Агентство жилищных программ»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предоставление бюджетных субсидий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непредоставление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бюджетных субсидий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3.14, 3.15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3.6.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3.6. Предоставление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ГБУ РО «Агентство жилищных программ»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предоставление бюджетных субсидий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непредоставление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бюджетных субсидий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показатель 3.14</w:t>
            </w:r>
          </w:p>
        </w:tc>
      </w:tr>
      <w:tr w:rsidR="00FD0885" w:rsidRPr="00FD0885" w:rsidTr="00505044">
        <w:tc>
          <w:tcPr>
            <w:tcW w:w="623" w:type="dxa"/>
            <w:vMerge w:val="restart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3.7.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Основное мероприятие 3.7. Предоставление бюджетных субсидий для оплаты 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части стоимости жилья, приобретаемого (строящегося) с помощью жилищного займа или кредита</w:t>
            </w:r>
          </w:p>
        </w:tc>
        <w:tc>
          <w:tcPr>
            <w:tcW w:w="2067" w:type="dxa"/>
            <w:vMerge w:val="restart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</w:t>
            </w:r>
            <w:r w:rsidRPr="00FD0885">
              <w:rPr>
                <w:kern w:val="2"/>
                <w:sz w:val="24"/>
                <w:szCs w:val="24"/>
              </w:rPr>
              <w:softHyphen/>
              <w:t>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ГБУ РО «Агентство жилищных программ»</w:t>
            </w:r>
          </w:p>
        </w:tc>
        <w:tc>
          <w:tcPr>
            <w:tcW w:w="1427" w:type="dxa"/>
            <w:gridSpan w:val="3"/>
            <w:vMerge w:val="restart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vMerge w:val="restart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vMerge w:val="restart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предоставление бюджетных субсидий</w:t>
            </w:r>
          </w:p>
        </w:tc>
        <w:tc>
          <w:tcPr>
            <w:tcW w:w="2120" w:type="dxa"/>
            <w:gridSpan w:val="2"/>
            <w:vMerge w:val="restart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непредоставление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бюджетных субсидий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3.14, 3.15</w:t>
            </w:r>
          </w:p>
        </w:tc>
      </w:tr>
      <w:tr w:rsidR="00FD0885" w:rsidRPr="00FD0885" w:rsidTr="00505044">
        <w:tc>
          <w:tcPr>
            <w:tcW w:w="623" w:type="dxa"/>
            <w:vMerge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89" w:type="dxa"/>
            <w:hideMark/>
          </w:tcPr>
          <w:p w:rsidR="00FD0885" w:rsidRPr="00FD0885" w:rsidRDefault="00896ACE" w:rsidP="00B779EB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Предоставление </w:t>
            </w:r>
            <w:r w:rsidR="00FD0885" w:rsidRPr="00FD0885">
              <w:rPr>
                <w:kern w:val="2"/>
                <w:sz w:val="24"/>
                <w:szCs w:val="24"/>
              </w:rPr>
              <w:t>гражданам – членам молодых семей бюджетных субсидий для погашения части задолженности по жилищным займам в случае рождения ребенка</w:t>
            </w:r>
          </w:p>
        </w:tc>
        <w:tc>
          <w:tcPr>
            <w:tcW w:w="2067" w:type="dxa"/>
            <w:vMerge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vMerge/>
            <w:hideMark/>
          </w:tcPr>
          <w:p w:rsidR="00FD0885" w:rsidRPr="00FD0885" w:rsidRDefault="00FD0885" w:rsidP="00B779EB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29" w:type="dxa"/>
            <w:vMerge/>
            <w:hideMark/>
          </w:tcPr>
          <w:p w:rsidR="00FD0885" w:rsidRPr="00FD0885" w:rsidRDefault="00FD0885" w:rsidP="00B779EB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143" w:type="dxa"/>
            <w:vMerge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hideMark/>
          </w:tcPr>
          <w:p w:rsidR="00FD0885" w:rsidRPr="00FD0885" w:rsidRDefault="00FD0885" w:rsidP="00B779EB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показатель 3.14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3.8.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3.8. 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ГБУ РО «Агентство жилищных программ»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предоставление бюджетных субсидий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непредоставление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бюджетных субсидий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3.14, 3.15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3.9.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Основное мероприятие 3.9. Предоставление бюджетных субсидий гражданам, открывающим вклады в кредитных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организациях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с целью накопления средств для улучшения жилищных условий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ГБУ РО «Агентство жилищных программ»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предоставление бюджетных субсидий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непредоставление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бюджетных субсидий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показатель 3.14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3.10.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Основное мероприятие 3.10. Предоставление молодым учителям бюджетных субсидий для оплаты первоначальных взносов по ипотечным кредитам на строительство (приобретение) жилья 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ГБУ РО «Агентство жилищных программ»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2015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предоставление бюджетных субсидий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непредоставление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бюджетных субсидий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3.14, 3.15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3.11.</w:t>
            </w:r>
          </w:p>
        </w:tc>
        <w:tc>
          <w:tcPr>
            <w:tcW w:w="328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3.11. Предоставление молодым учителям бюджетных субсидий для оплаты части процентных ставок по ипотечным кредитам, полученным на строительство (приобретение) жилья</w:t>
            </w:r>
          </w:p>
        </w:tc>
        <w:tc>
          <w:tcPr>
            <w:tcW w:w="2067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ГБУ РО «Агентство жилищных программ»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предоставление бюджетных субсидий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непредоставление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бюджетных субсидий</w:t>
            </w:r>
          </w:p>
        </w:tc>
        <w:tc>
          <w:tcPr>
            <w:tcW w:w="1871" w:type="dxa"/>
            <w:hideMark/>
          </w:tcPr>
          <w:p w:rsidR="00FD0885" w:rsidRPr="00FD0885" w:rsidRDefault="00FD0885" w:rsidP="00B779E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3.14, 3.15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3.12.</w:t>
            </w:r>
          </w:p>
        </w:tc>
        <w:tc>
          <w:tcPr>
            <w:tcW w:w="3289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3.12. Финансовое обеспечение выполнения государственным бюджетным учреждением Ростовской области «Агентство жилищных программ» государственного задания на оказание государственных услуг</w:t>
            </w:r>
          </w:p>
        </w:tc>
        <w:tc>
          <w:tcPr>
            <w:tcW w:w="2067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ГБУ РО «Агентство жилищных программ»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оказание государственных услуг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неоказание государственных услуг</w:t>
            </w:r>
          </w:p>
        </w:tc>
        <w:tc>
          <w:tcPr>
            <w:tcW w:w="1871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показатель 3.14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3.13.</w:t>
            </w:r>
          </w:p>
        </w:tc>
        <w:tc>
          <w:tcPr>
            <w:tcW w:w="3289" w:type="dxa"/>
            <w:hideMark/>
          </w:tcPr>
          <w:p w:rsidR="00FD0885" w:rsidRPr="00FD0885" w:rsidRDefault="00FD0885" w:rsidP="006E3231">
            <w:pPr>
              <w:spacing w:line="233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Основное мероприятие 3.13. </w:t>
            </w:r>
          </w:p>
          <w:p w:rsidR="00FD0885" w:rsidRPr="00FD0885" w:rsidRDefault="00FD0885" w:rsidP="006E3231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Предоставление жилых помещений гражданам, </w:t>
            </w:r>
          </w:p>
          <w:p w:rsidR="00FD0885" w:rsidRPr="00FD0885" w:rsidRDefault="00FD0885" w:rsidP="006E3231">
            <w:pPr>
              <w:spacing w:line="233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в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отношении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которых приняты судебные постановления, обязывающие органы местного самоуправления обеспечить их жильем в порядке, отличном от действующего</w:t>
            </w:r>
          </w:p>
        </w:tc>
        <w:tc>
          <w:tcPr>
            <w:tcW w:w="2067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общего и профессио</w:t>
            </w:r>
            <w:r w:rsidR="003A7753">
              <w:rPr>
                <w:kern w:val="2"/>
                <w:sz w:val="24"/>
                <w:szCs w:val="24"/>
                <w:lang w:eastAsia="en-US"/>
              </w:rPr>
              <w:softHyphen/>
            </w:r>
            <w:r w:rsidRPr="00FD0885">
              <w:rPr>
                <w:kern w:val="2"/>
                <w:sz w:val="24"/>
                <w:szCs w:val="24"/>
                <w:lang w:eastAsia="en-US"/>
              </w:rPr>
              <w:t>нального образования Ростовской области;</w:t>
            </w:r>
          </w:p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6E3231">
            <w:pPr>
              <w:spacing w:line="23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 июня</w:t>
            </w:r>
          </w:p>
          <w:p w:rsidR="00FD0885" w:rsidRPr="00FD0885" w:rsidRDefault="00FD0885" w:rsidP="006E3231">
            <w:pPr>
              <w:spacing w:line="23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6E3231">
            <w:pPr>
              <w:spacing w:line="23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исполнение принятых судебных решений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наличие неисполненных решений судов о предоставлении жилья в порядке, отличном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от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действующего</w:t>
            </w:r>
          </w:p>
        </w:tc>
        <w:tc>
          <w:tcPr>
            <w:tcW w:w="1871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показатели 3.8, 3.13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3.14.</w:t>
            </w:r>
          </w:p>
        </w:tc>
        <w:tc>
          <w:tcPr>
            <w:tcW w:w="3289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3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.14. Предоставление субсидий на иные цели на погашение бюджетных кредитов, выданных министерством финансов Ростовской области ГБУ РО «Агентство жилищных программ» в период 2005 – 2007 годов </w:t>
            </w:r>
          </w:p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для предоставления </w:t>
            </w:r>
          </w:p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молодым специалистам здравоохранения и работникам здравоохранения дефицитных профессий жилищных займов</w:t>
            </w:r>
          </w:p>
        </w:tc>
        <w:tc>
          <w:tcPr>
            <w:tcW w:w="2067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</w:t>
            </w:r>
          </w:p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ГБУ РО «Агентство жилищных программ»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2015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2017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предоставление бюджетных субсидий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непредоставление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бюджетных субсидий</w:t>
            </w:r>
          </w:p>
        </w:tc>
        <w:tc>
          <w:tcPr>
            <w:tcW w:w="1871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показатель 3.14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3.15.</w:t>
            </w:r>
          </w:p>
        </w:tc>
        <w:tc>
          <w:tcPr>
            <w:tcW w:w="3289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3.15.</w:t>
            </w:r>
          </w:p>
          <w:p w:rsidR="003A7753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Предоставление социальной выплаты гражданам, </w:t>
            </w:r>
            <w:r w:rsidRPr="00FD0885">
              <w:rPr>
                <w:sz w:val="24"/>
                <w:szCs w:val="24"/>
              </w:rPr>
              <w:t xml:space="preserve">жилые помещения которых утрачены в результате чрезвычайной ситуации, сложившейся вследствие пожара </w:t>
            </w:r>
          </w:p>
          <w:p w:rsidR="003A7753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21 августа 2017 г</w:t>
            </w:r>
            <w:r w:rsidR="003D3005">
              <w:rPr>
                <w:sz w:val="24"/>
                <w:szCs w:val="24"/>
              </w:rPr>
              <w:t>ода</w:t>
            </w:r>
            <w:r w:rsidRPr="00FD0885">
              <w:rPr>
                <w:sz w:val="24"/>
                <w:szCs w:val="24"/>
              </w:rPr>
              <w:t xml:space="preserve"> </w:t>
            </w:r>
          </w:p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в </w:t>
            </w:r>
            <w:proofErr w:type="gramStart"/>
            <w:r w:rsidRPr="00FD0885">
              <w:rPr>
                <w:sz w:val="24"/>
                <w:szCs w:val="24"/>
              </w:rPr>
              <w:t>городе</w:t>
            </w:r>
            <w:proofErr w:type="gramEnd"/>
            <w:r w:rsidRPr="00FD0885">
              <w:rPr>
                <w:sz w:val="24"/>
                <w:szCs w:val="24"/>
              </w:rPr>
              <w:t xml:space="preserve"> Ростове-на-Дону</w:t>
            </w:r>
          </w:p>
        </w:tc>
        <w:tc>
          <w:tcPr>
            <w:tcW w:w="2067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FD0885">
              <w:rPr>
                <w:spacing w:val="-6"/>
                <w:sz w:val="24"/>
                <w:szCs w:val="24"/>
              </w:rPr>
              <w:t>1 декабря</w:t>
            </w:r>
            <w:r w:rsidRPr="00FD0885"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FD0885">
              <w:rPr>
                <w:spacing w:val="-6"/>
                <w:sz w:val="24"/>
                <w:szCs w:val="24"/>
              </w:rPr>
              <w:t>31 декабря</w:t>
            </w:r>
            <w:r w:rsidRPr="00FD0885">
              <w:rPr>
                <w:sz w:val="24"/>
                <w:szCs w:val="24"/>
              </w:rPr>
              <w:t xml:space="preserve"> 2018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оказание мер социальной поддержки по обеспечению жильем путем предоставления гражданам, жилые помещения которых утрачены в результате чрезвычайной ситуации, сложившейся вследствие п</w:t>
            </w:r>
            <w:r w:rsidRPr="00FD0885">
              <w:rPr>
                <w:spacing w:val="-4"/>
                <w:sz w:val="24"/>
                <w:szCs w:val="24"/>
              </w:rPr>
              <w:t>ожара 21 августа 2017 г.</w:t>
            </w:r>
            <w:r w:rsidRPr="00FD0885">
              <w:rPr>
                <w:sz w:val="24"/>
                <w:szCs w:val="24"/>
              </w:rPr>
              <w:t xml:space="preserve"> в городе Ростове-на-Дону, социальной выплаты на строительство или приобретение жилья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  <w:proofErr w:type="spellStart"/>
            <w:r w:rsidRPr="00FD0885">
              <w:rPr>
                <w:sz w:val="24"/>
                <w:szCs w:val="24"/>
              </w:rPr>
              <w:t>непредоставление</w:t>
            </w:r>
            <w:proofErr w:type="spellEnd"/>
            <w:r w:rsidRPr="00FD0885">
              <w:rPr>
                <w:sz w:val="24"/>
                <w:szCs w:val="24"/>
              </w:rPr>
              <w:t xml:space="preserve"> социальных выплат</w:t>
            </w:r>
          </w:p>
        </w:tc>
        <w:tc>
          <w:tcPr>
            <w:tcW w:w="1871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показатель </w:t>
            </w:r>
            <w:r w:rsidRPr="00FD0885">
              <w:rPr>
                <w:sz w:val="24"/>
                <w:szCs w:val="24"/>
              </w:rPr>
              <w:t>3.16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3.16.</w:t>
            </w:r>
          </w:p>
        </w:tc>
        <w:tc>
          <w:tcPr>
            <w:tcW w:w="3289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Основное мероприятие 3.16. Льготное ипотечное кредитование граждан путем предоставления субсидий кредитным организациям на возмещение недополученных доходов</w:t>
            </w:r>
          </w:p>
        </w:tc>
        <w:tc>
          <w:tcPr>
            <w:tcW w:w="2067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области; ГБУ РО «Агентство жилищных программ»</w:t>
            </w:r>
          </w:p>
        </w:tc>
        <w:tc>
          <w:tcPr>
            <w:tcW w:w="1427" w:type="dxa"/>
            <w:gridSpan w:val="3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2019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131D3C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оформление гражданами ипотечных кредитов (займов) на приобретение жилья на условиях льготного ипотечного кредитования с процентной ставкой не более </w:t>
            </w:r>
          </w:p>
          <w:p w:rsidR="00FD0885" w:rsidRPr="00FD0885" w:rsidRDefault="00FD0885" w:rsidP="00BB6F2D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6 </w:t>
            </w:r>
            <w:r w:rsidR="00BB6F2D">
              <w:rPr>
                <w:kern w:val="2"/>
                <w:sz w:val="24"/>
                <w:szCs w:val="24"/>
              </w:rPr>
              <w:t>процентов</w:t>
            </w:r>
            <w:r w:rsidRPr="00FD0885">
              <w:rPr>
                <w:kern w:val="2"/>
                <w:sz w:val="24"/>
                <w:szCs w:val="24"/>
              </w:rPr>
              <w:t xml:space="preserve"> годовых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BB6F2D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снижение количества граждан, оформивших ипотечные кредиты (займы) на приобретение жилья на условиях льготного ипотечного кредитования с процентной ставкой не более              6 </w:t>
            </w:r>
            <w:r w:rsidR="00BB6F2D">
              <w:rPr>
                <w:kern w:val="2"/>
                <w:sz w:val="24"/>
                <w:szCs w:val="24"/>
              </w:rPr>
              <w:t>процентов</w:t>
            </w:r>
            <w:r w:rsidRPr="00FD0885">
              <w:rPr>
                <w:kern w:val="2"/>
                <w:sz w:val="24"/>
                <w:szCs w:val="24"/>
              </w:rPr>
              <w:t xml:space="preserve"> годовых</w:t>
            </w:r>
          </w:p>
        </w:tc>
        <w:tc>
          <w:tcPr>
            <w:tcW w:w="1871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spacing w:line="235" w:lineRule="auto"/>
            </w:pPr>
            <w:r w:rsidRPr="00FD0885">
              <w:rPr>
                <w:kern w:val="2"/>
                <w:sz w:val="24"/>
                <w:szCs w:val="24"/>
              </w:rPr>
              <w:t>показатели 3.14, 3.15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14346" w:type="dxa"/>
            <w:gridSpan w:val="10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Подпрограмма «Обеспечение реализации государственной программы</w:t>
            </w:r>
          </w:p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Ростовской области «Обеспечение доступным и комфортным жильем населения Ростовской области»</w:t>
            </w:r>
          </w:p>
        </w:tc>
      </w:tr>
      <w:tr w:rsidR="00FD0885" w:rsidRPr="00FD0885" w:rsidTr="00505044">
        <w:tc>
          <w:tcPr>
            <w:tcW w:w="62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4.1.</w:t>
            </w:r>
          </w:p>
        </w:tc>
        <w:tc>
          <w:tcPr>
            <w:tcW w:w="3289" w:type="dxa"/>
            <w:hideMark/>
          </w:tcPr>
          <w:p w:rsidR="00FD0885" w:rsidRPr="00FD0885" w:rsidRDefault="00FD0885" w:rsidP="006E3231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Основное мероприятие 4.1. </w:t>
            </w:r>
            <w:r w:rsidRPr="00FD0885">
              <w:rPr>
                <w:kern w:val="2"/>
                <w:sz w:val="24"/>
                <w:szCs w:val="24"/>
              </w:rPr>
              <w:t>Расходы на обеспечение деятельности аппарата министерства строительства, архитектуры и территориального развития Ростовской области</w:t>
            </w:r>
          </w:p>
        </w:tc>
        <w:tc>
          <w:tcPr>
            <w:tcW w:w="2119" w:type="dxa"/>
            <w:gridSpan w:val="3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территориального развития Ростовской области</w:t>
            </w:r>
          </w:p>
        </w:tc>
        <w:tc>
          <w:tcPr>
            <w:tcW w:w="1375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 января 2014 г.</w:t>
            </w:r>
          </w:p>
        </w:tc>
        <w:tc>
          <w:tcPr>
            <w:tcW w:w="1429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 декабря 2020 г.</w:t>
            </w:r>
          </w:p>
        </w:tc>
        <w:tc>
          <w:tcPr>
            <w:tcW w:w="2143" w:type="dxa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выполнение Программы</w:t>
            </w:r>
          </w:p>
        </w:tc>
        <w:tc>
          <w:tcPr>
            <w:tcW w:w="2120" w:type="dxa"/>
            <w:gridSpan w:val="2"/>
            <w:hideMark/>
          </w:tcPr>
          <w:p w:rsidR="00FD0885" w:rsidRPr="00FD0885" w:rsidRDefault="00FD0885" w:rsidP="006E323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невыполнение Программы</w:t>
            </w:r>
          </w:p>
        </w:tc>
        <w:tc>
          <w:tcPr>
            <w:tcW w:w="1871" w:type="dxa"/>
            <w:hideMark/>
          </w:tcPr>
          <w:p w:rsidR="00FD0885" w:rsidRPr="00FD0885" w:rsidRDefault="00FD0885" w:rsidP="006E3231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показатель 4.1</w:t>
            </w:r>
          </w:p>
        </w:tc>
      </w:tr>
    </w:tbl>
    <w:p w:rsidR="00FD0885" w:rsidRPr="00BB6F2D" w:rsidRDefault="00FD0885" w:rsidP="006E3231">
      <w:pPr>
        <w:spacing w:line="235" w:lineRule="auto"/>
        <w:ind w:firstLine="709"/>
        <w:jc w:val="both"/>
        <w:rPr>
          <w:kern w:val="2"/>
          <w:sz w:val="16"/>
          <w:szCs w:val="16"/>
          <w:lang w:eastAsia="en-US"/>
        </w:rPr>
      </w:pPr>
    </w:p>
    <w:p w:rsidR="00FD0885" w:rsidRPr="00FD0885" w:rsidRDefault="00FD0885" w:rsidP="006E3231">
      <w:pPr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Примечание.</w:t>
      </w:r>
    </w:p>
    <w:p w:rsidR="00FD0885" w:rsidRPr="00FD0885" w:rsidRDefault="00FD0885" w:rsidP="006E3231">
      <w:pPr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Список использ</w:t>
      </w:r>
      <w:r w:rsidR="00BB6F2D">
        <w:rPr>
          <w:kern w:val="2"/>
          <w:sz w:val="28"/>
          <w:szCs w:val="28"/>
          <w:lang w:eastAsia="en-US"/>
        </w:rPr>
        <w:t>уемых</w:t>
      </w:r>
      <w:r w:rsidRPr="00FD0885">
        <w:rPr>
          <w:kern w:val="2"/>
          <w:sz w:val="28"/>
          <w:szCs w:val="28"/>
          <w:lang w:eastAsia="en-US"/>
        </w:rPr>
        <w:t xml:space="preserve"> сокращений:</w:t>
      </w:r>
    </w:p>
    <w:p w:rsidR="00FD0885" w:rsidRPr="00FD0885" w:rsidRDefault="00FD0885" w:rsidP="006E3231">
      <w:pPr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ГАУ РО – государственное автономное учреждение Ростовской области;</w:t>
      </w:r>
    </w:p>
    <w:p w:rsidR="00FD0885" w:rsidRPr="00FD0885" w:rsidRDefault="00FD0885" w:rsidP="006E3231">
      <w:pPr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ГБУ РО – государственное бюджетное учреждение Ростовской области;</w:t>
      </w:r>
    </w:p>
    <w:p w:rsidR="00FD0885" w:rsidRPr="00FD0885" w:rsidRDefault="00FD0885" w:rsidP="00BB6F2D">
      <w:pPr>
        <w:spacing w:line="235" w:lineRule="auto"/>
        <w:ind w:firstLine="709"/>
        <w:jc w:val="both"/>
        <w:rPr>
          <w:rFonts w:eastAsia="Calibri"/>
          <w:kern w:val="2"/>
          <w:sz w:val="28"/>
          <w:szCs w:val="28"/>
        </w:rPr>
      </w:pPr>
      <w:r w:rsidRPr="00FD0885">
        <w:rPr>
          <w:kern w:val="2"/>
          <w:sz w:val="28"/>
          <w:szCs w:val="28"/>
          <w:lang w:eastAsia="en-US"/>
        </w:rPr>
        <w:t>Программа – государственная программа Ростовской области «Обеспечение доступным и комфортным жильем населения Ростовской области</w:t>
      </w:r>
      <w:r w:rsidR="003D3005">
        <w:rPr>
          <w:kern w:val="2"/>
          <w:sz w:val="28"/>
          <w:szCs w:val="28"/>
          <w:lang w:eastAsia="en-US"/>
        </w:rPr>
        <w:t>»</w:t>
      </w:r>
      <w:r w:rsidRPr="00FD0885">
        <w:rPr>
          <w:kern w:val="2"/>
          <w:sz w:val="28"/>
          <w:szCs w:val="28"/>
          <w:lang w:eastAsia="en-US"/>
        </w:rPr>
        <w:t>.</w:t>
      </w:r>
      <w:r w:rsidR="00BB6F2D">
        <w:rPr>
          <w:kern w:val="2"/>
          <w:sz w:val="28"/>
          <w:szCs w:val="28"/>
          <w:lang w:eastAsia="en-US"/>
        </w:rPr>
        <w:t xml:space="preserve"> </w:t>
      </w:r>
    </w:p>
    <w:p w:rsidR="00FD0885" w:rsidRPr="00FD0885" w:rsidRDefault="00FD0885" w:rsidP="00236545">
      <w:pPr>
        <w:tabs>
          <w:tab w:val="left" w:pos="737"/>
          <w:tab w:val="left" w:pos="4369"/>
          <w:tab w:val="left" w:pos="5852"/>
          <w:tab w:val="left" w:pos="11551"/>
        </w:tabs>
        <w:autoSpaceDE w:val="0"/>
        <w:autoSpaceDN w:val="0"/>
        <w:adjustRightInd w:val="0"/>
        <w:ind w:firstLine="709"/>
        <w:rPr>
          <w:kern w:val="2"/>
          <w:sz w:val="28"/>
          <w:szCs w:val="28"/>
        </w:rPr>
        <w:sectPr w:rsidR="00FD0885" w:rsidRPr="00FD0885" w:rsidSect="00505044">
          <w:pgSz w:w="16840" w:h="11907" w:orient="landscape" w:code="9"/>
          <w:pgMar w:top="1304" w:right="851" w:bottom="851" w:left="1134" w:header="720" w:footer="720" w:gutter="0"/>
          <w:cols w:space="720"/>
        </w:sectPr>
      </w:pPr>
    </w:p>
    <w:p w:rsidR="00FD0885" w:rsidRPr="00FD0885" w:rsidRDefault="00FD0885" w:rsidP="00236545">
      <w:pPr>
        <w:ind w:left="17010"/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«Приложение № 3</w:t>
      </w:r>
    </w:p>
    <w:p w:rsidR="00FD0885" w:rsidRPr="003F0D1F" w:rsidRDefault="00FD0885" w:rsidP="00236545">
      <w:pPr>
        <w:ind w:left="17010"/>
        <w:jc w:val="center"/>
        <w:rPr>
          <w:kern w:val="2"/>
          <w:sz w:val="28"/>
          <w:szCs w:val="28"/>
          <w:lang w:eastAsia="en-US"/>
        </w:rPr>
      </w:pPr>
      <w:r w:rsidRPr="003F0D1F">
        <w:rPr>
          <w:kern w:val="2"/>
          <w:sz w:val="28"/>
          <w:szCs w:val="28"/>
          <w:lang w:eastAsia="en-US"/>
        </w:rPr>
        <w:t>к государственной программе Ростовской области</w:t>
      </w:r>
      <w:r w:rsidR="003F0D1F">
        <w:rPr>
          <w:kern w:val="2"/>
          <w:sz w:val="28"/>
          <w:szCs w:val="28"/>
          <w:lang w:eastAsia="en-US"/>
        </w:rPr>
        <w:t xml:space="preserve"> </w:t>
      </w:r>
      <w:r w:rsidRPr="003F0D1F">
        <w:rPr>
          <w:kern w:val="2"/>
          <w:sz w:val="28"/>
          <w:szCs w:val="28"/>
          <w:lang w:eastAsia="en-US"/>
        </w:rPr>
        <w:t>«Обеспечение доступным</w:t>
      </w:r>
      <w:r w:rsidR="003F0D1F">
        <w:rPr>
          <w:kern w:val="2"/>
          <w:sz w:val="28"/>
          <w:szCs w:val="28"/>
          <w:lang w:eastAsia="en-US"/>
        </w:rPr>
        <w:t xml:space="preserve"> </w:t>
      </w:r>
      <w:r w:rsidRPr="003F0D1F">
        <w:rPr>
          <w:kern w:val="2"/>
          <w:sz w:val="28"/>
          <w:szCs w:val="28"/>
          <w:lang w:eastAsia="en-US"/>
        </w:rPr>
        <w:t>и комфортным жильем</w:t>
      </w:r>
    </w:p>
    <w:p w:rsidR="00FD0885" w:rsidRPr="003F0D1F" w:rsidRDefault="00FD0885" w:rsidP="00236545">
      <w:pPr>
        <w:ind w:left="17010"/>
        <w:jc w:val="center"/>
        <w:rPr>
          <w:kern w:val="2"/>
          <w:sz w:val="28"/>
          <w:szCs w:val="28"/>
          <w:lang w:eastAsia="en-US"/>
        </w:rPr>
      </w:pPr>
      <w:r w:rsidRPr="003F0D1F">
        <w:rPr>
          <w:kern w:val="2"/>
          <w:sz w:val="28"/>
          <w:szCs w:val="28"/>
          <w:lang w:eastAsia="en-US"/>
        </w:rPr>
        <w:t>населения Ростовской области»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РАСХОДЫ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областного бюджета на реализацию государственной программы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Ростовской области «Обеспечение доступным и комфортным жильем населения Ростовской области»</w:t>
      </w:r>
    </w:p>
    <w:p w:rsidR="00FD0885" w:rsidRPr="00FD0885" w:rsidRDefault="00FD0885" w:rsidP="00236545">
      <w:pPr>
        <w:rPr>
          <w:sz w:val="2"/>
          <w:szCs w:val="2"/>
        </w:rPr>
      </w:pPr>
    </w:p>
    <w:p w:rsidR="005442E8" w:rsidRDefault="005442E8" w:rsidP="00236545"/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24"/>
        <w:gridCol w:w="1966"/>
        <w:gridCol w:w="984"/>
        <w:gridCol w:w="984"/>
        <w:gridCol w:w="1825"/>
        <w:gridCol w:w="844"/>
        <w:gridCol w:w="1685"/>
        <w:gridCol w:w="1685"/>
        <w:gridCol w:w="1544"/>
        <w:gridCol w:w="1685"/>
        <w:gridCol w:w="1544"/>
        <w:gridCol w:w="1544"/>
        <w:gridCol w:w="1685"/>
        <w:gridCol w:w="1545"/>
      </w:tblGrid>
      <w:tr w:rsidR="005442E8" w:rsidRPr="00FD0885" w:rsidTr="00505044">
        <w:trPr>
          <w:tblHeader/>
        </w:trPr>
        <w:tc>
          <w:tcPr>
            <w:tcW w:w="2525" w:type="dxa"/>
            <w:vMerge w:val="restart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Номер и наименование подпрограммы, основного мероприятия подпрограммы</w:t>
            </w:r>
          </w:p>
        </w:tc>
        <w:tc>
          <w:tcPr>
            <w:tcW w:w="1966" w:type="dxa"/>
            <w:vMerge w:val="restart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Ответственный</w:t>
            </w:r>
          </w:p>
          <w:p w:rsidR="005442E8" w:rsidRPr="00FD0885" w:rsidRDefault="005442E8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исполнитель, соисполнитель, участник</w:t>
            </w:r>
          </w:p>
        </w:tc>
        <w:tc>
          <w:tcPr>
            <w:tcW w:w="4637" w:type="dxa"/>
            <w:gridSpan w:val="4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1685" w:type="dxa"/>
            <w:vMerge w:val="restart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Объем расходов, всего </w:t>
            </w:r>
          </w:p>
          <w:p w:rsidR="005442E8" w:rsidRPr="00FD0885" w:rsidRDefault="005442E8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11232" w:type="dxa"/>
            <w:gridSpan w:val="7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 том числе по годам реализации Программы (тыс. рублей)</w:t>
            </w:r>
          </w:p>
        </w:tc>
      </w:tr>
      <w:tr w:rsidR="005442E8" w:rsidRPr="00FD0885" w:rsidTr="00505044">
        <w:trPr>
          <w:tblHeader/>
        </w:trPr>
        <w:tc>
          <w:tcPr>
            <w:tcW w:w="2525" w:type="dxa"/>
            <w:vMerge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ГРБС</w:t>
            </w:r>
          </w:p>
        </w:tc>
        <w:tc>
          <w:tcPr>
            <w:tcW w:w="984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825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ЦСР</w:t>
            </w:r>
          </w:p>
        </w:tc>
        <w:tc>
          <w:tcPr>
            <w:tcW w:w="844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ВР</w:t>
            </w:r>
          </w:p>
        </w:tc>
        <w:tc>
          <w:tcPr>
            <w:tcW w:w="1685" w:type="dxa"/>
            <w:vMerge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2014</w:t>
            </w:r>
          </w:p>
        </w:tc>
        <w:tc>
          <w:tcPr>
            <w:tcW w:w="1544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2015</w:t>
            </w:r>
          </w:p>
        </w:tc>
        <w:tc>
          <w:tcPr>
            <w:tcW w:w="1685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2016</w:t>
            </w:r>
          </w:p>
        </w:tc>
        <w:tc>
          <w:tcPr>
            <w:tcW w:w="1544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2017</w:t>
            </w:r>
          </w:p>
        </w:tc>
        <w:tc>
          <w:tcPr>
            <w:tcW w:w="1544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2018</w:t>
            </w:r>
          </w:p>
        </w:tc>
        <w:tc>
          <w:tcPr>
            <w:tcW w:w="1685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545" w:type="dxa"/>
            <w:shd w:val="clear" w:color="auto" w:fill="auto"/>
          </w:tcPr>
          <w:p w:rsidR="005442E8" w:rsidRPr="00FD0885" w:rsidRDefault="005442E8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2020</w:t>
            </w:r>
          </w:p>
        </w:tc>
      </w:tr>
    </w:tbl>
    <w:p w:rsidR="00505044" w:rsidRPr="00505044" w:rsidRDefault="00505044">
      <w:pPr>
        <w:rPr>
          <w:sz w:val="2"/>
          <w:szCs w:val="2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24"/>
        <w:gridCol w:w="1966"/>
        <w:gridCol w:w="984"/>
        <w:gridCol w:w="984"/>
        <w:gridCol w:w="1825"/>
        <w:gridCol w:w="844"/>
        <w:gridCol w:w="1685"/>
        <w:gridCol w:w="1685"/>
        <w:gridCol w:w="1544"/>
        <w:gridCol w:w="1685"/>
        <w:gridCol w:w="1544"/>
        <w:gridCol w:w="1544"/>
        <w:gridCol w:w="1685"/>
        <w:gridCol w:w="1545"/>
      </w:tblGrid>
      <w:tr w:rsidR="005442E8" w:rsidRPr="00FD0885" w:rsidTr="00505044">
        <w:trPr>
          <w:tblHeader/>
        </w:trPr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Государственная программа</w:t>
            </w:r>
            <w:r w:rsidRPr="00FD0885">
              <w:rPr>
                <w:color w:val="000000"/>
                <w:sz w:val="24"/>
                <w:szCs w:val="24"/>
              </w:rPr>
              <w:br/>
              <w:t>Ростовской области «Обеспечение доступным и комфортным жильем населения Ростовской области»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всего</w:t>
            </w:r>
            <w:r w:rsidRPr="00FD0885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26 024 527,7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3 653 682,6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3 544 232,1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3 404 953,5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3 663 083,3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3 659 200,3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4 641 445,6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3 457 930,3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25 731 065,2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3 653 682,6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3 544 232,1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3 370 403,2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3 555 149,5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3 508 221,9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4 641 445,6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3 457 930,3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министерство жилищно-коммунального хозяйства Ростовской области 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811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249 673,8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32 077,5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66 617,9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150 978,4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E47759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промыш</w:t>
            </w:r>
            <w:r w:rsidR="00E47759">
              <w:rPr>
                <w:color w:val="000000"/>
                <w:sz w:val="24"/>
                <w:szCs w:val="24"/>
              </w:rPr>
              <w:softHyphen/>
            </w:r>
            <w:r w:rsidRPr="00FD0885">
              <w:rPr>
                <w:color w:val="000000"/>
                <w:sz w:val="24"/>
                <w:szCs w:val="24"/>
              </w:rPr>
              <w:t>ленности и энергетики Ростовской области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805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43 788,7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2 472,8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41 315,9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Подпрограмма 1 «Развитие территорий для жилищного строительства в Ростовской области»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всего</w:t>
            </w:r>
            <w:r w:rsidRPr="00FD0885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1 376 939,9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138 211,2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36 742,6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51 706,5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114 966,4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160 438,7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498 153,7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376 720,8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1.1. Создание условий </w:t>
            </w:r>
            <w:r w:rsidR="00A33C7D">
              <w:rPr>
                <w:color w:val="000000"/>
                <w:sz w:val="24"/>
                <w:szCs w:val="24"/>
              </w:rPr>
              <w:t>для</w:t>
            </w:r>
            <w:r w:rsidRPr="00FD0885">
              <w:rPr>
                <w:color w:val="000000"/>
                <w:sz w:val="24"/>
                <w:szCs w:val="24"/>
              </w:rPr>
              <w:t xml:space="preserve"> развити</w:t>
            </w:r>
            <w:r w:rsidR="00A33C7D">
              <w:rPr>
                <w:color w:val="000000"/>
                <w:sz w:val="24"/>
                <w:szCs w:val="24"/>
              </w:rPr>
              <w:t>я</w:t>
            </w:r>
            <w:r w:rsidRPr="00FD0885">
              <w:rPr>
                <w:color w:val="000000"/>
                <w:sz w:val="24"/>
                <w:szCs w:val="24"/>
              </w:rPr>
              <w:t xml:space="preserve"> территорий путем вовлечения в оборот земельных участков </w:t>
            </w:r>
            <w:r w:rsidRPr="00FD0885">
              <w:rPr>
                <w:color w:val="000000"/>
                <w:sz w:val="24"/>
                <w:szCs w:val="24"/>
              </w:rPr>
              <w:br/>
              <w:t xml:space="preserve">в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>целях</w:t>
            </w:r>
            <w:proofErr w:type="gramEnd"/>
            <w:r w:rsidRPr="00FD0885">
              <w:rPr>
                <w:color w:val="000000"/>
                <w:sz w:val="24"/>
                <w:szCs w:val="24"/>
              </w:rPr>
              <w:t xml:space="preserve"> жилищного строительства, в том числе жилья экономического класса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997 667,3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2 389,5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7 548,5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40 623,8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127 260,6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470 974,7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348 870,2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0612104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51 927,2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2 389,5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3 389,2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34 466,0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11 682,5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0610021040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0610023670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4 928,4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4 928,4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0610040370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414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872 175,5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52 330,6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470 974,7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348 870,2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0610073950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10 317,1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4 159,3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6 157,8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0610074310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58 319,1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58 319,1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9E1C71">
            <w:pPr>
              <w:pageBreakBefore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1.2. Обеспечение перспективных земельных участков документами территориального планирования и планировки территорий </w:t>
            </w:r>
            <w:r w:rsidRPr="00FD0885">
              <w:rPr>
                <w:color w:val="000000"/>
                <w:sz w:val="24"/>
                <w:szCs w:val="24"/>
              </w:rPr>
              <w:br/>
              <w:t>с целью формирования территорий для жилищного строительства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37 103,7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24 519,4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1 328,3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5 176,1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3 879,9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0617371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28 740,5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24 019,4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0610073710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4 721,1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0612327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2 283,3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1 328,3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0610023270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0610023640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6 079,9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3 879,9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E47759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1.3. Улучшение предпринимательского климата в сфере строительства, </w:t>
            </w:r>
            <w:r w:rsidRPr="00FD0885">
              <w:rPr>
                <w:color w:val="000000"/>
                <w:sz w:val="24"/>
                <w:szCs w:val="24"/>
              </w:rPr>
              <w:br/>
              <w:t>в том числе для создания жилья экономического класса, путем обеспечения мероприятий по снижению административных барьеров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17554" w:type="dxa"/>
            <w:gridSpan w:val="12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финансирование в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>рамках</w:t>
            </w:r>
            <w:proofErr w:type="gramEnd"/>
            <w:r w:rsidRPr="00FD0885">
              <w:rPr>
                <w:color w:val="000000"/>
                <w:sz w:val="24"/>
                <w:szCs w:val="24"/>
              </w:rPr>
              <w:t xml:space="preserve"> Программы не предусмотрено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E47759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1.4. Финансовое обеспечение выполнения государственным автономным учреждением Ростовской области «Региональный научно-исследова</w:t>
            </w:r>
            <w:r w:rsidR="00E47759">
              <w:rPr>
                <w:color w:val="000000"/>
                <w:sz w:val="24"/>
                <w:szCs w:val="24"/>
              </w:rPr>
              <w:softHyphen/>
            </w:r>
            <w:r w:rsidRPr="00FD0885">
              <w:rPr>
                <w:color w:val="000000"/>
                <w:sz w:val="24"/>
                <w:szCs w:val="24"/>
              </w:rPr>
              <w:t>тельский и проектный институт градостроительства» государственного задания на оказание государственных услуг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0610059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242 046,4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58 781,4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33 024,8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D088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D088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D088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D088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D088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38 981,9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26 340,9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29 887,8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27 179,0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27 850,6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B65BCF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1.5. Субсидии на мероприятия подпрограммы «Стимулирование программ развития жилищного строительства субъектов Российской Федерации» федеральной целевой программы «Жилище» </w:t>
            </w:r>
            <w:r w:rsidRPr="00FD0885">
              <w:rPr>
                <w:color w:val="000000"/>
                <w:sz w:val="24"/>
                <w:szCs w:val="24"/>
              </w:rPr>
              <w:br/>
              <w:t>на 2015 –</w:t>
            </w:r>
            <w:r w:rsidR="00B65BCF">
              <w:rPr>
                <w:color w:val="000000"/>
                <w:sz w:val="24"/>
                <w:szCs w:val="24"/>
              </w:rPr>
              <w:t xml:space="preserve"> </w:t>
            </w:r>
            <w:r w:rsidRPr="00FD0885">
              <w:rPr>
                <w:color w:val="000000"/>
                <w:sz w:val="24"/>
                <w:szCs w:val="24"/>
              </w:rPr>
              <w:t>2020 годы»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99 032,2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54 910,4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44 121,8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0615021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54 910,4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54 910,4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06100R0210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44 121,8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E47759" w:rsidP="009374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44 121,8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1.6. Проведение землеустроительных работ по описанию местоположения границ муници</w:t>
            </w:r>
            <w:r w:rsidR="00B65BCF">
              <w:rPr>
                <w:color w:val="000000"/>
                <w:sz w:val="24"/>
                <w:szCs w:val="24"/>
              </w:rPr>
              <w:softHyphen/>
            </w:r>
            <w:r w:rsidRPr="00FD0885">
              <w:rPr>
                <w:color w:val="000000"/>
                <w:sz w:val="24"/>
                <w:szCs w:val="24"/>
              </w:rPr>
              <w:t>пальных образований для внесения в Единый государственный реестр недвижимости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0610023830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1 090,3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1 090,3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t>–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Подпрограмма 2 «Стимулирование развития рынка жилья»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всего</w:t>
            </w:r>
            <w:r w:rsidRPr="00FD0885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2 364 250,3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43 905,9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33 548,5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61 040,9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205 100,0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554 427,4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1 268 106,1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198 121,5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2.1. Создание условий для развития рынка доступного жилья, развития жилищного строительства, в том числе строительства жилья экономического класса, включая малоэтажное жилищное строительство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17554" w:type="dxa"/>
            <w:gridSpan w:val="12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финансирование в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>рамках</w:t>
            </w:r>
            <w:proofErr w:type="gramEnd"/>
            <w:r w:rsidRPr="00FD0885">
              <w:rPr>
                <w:color w:val="000000"/>
                <w:sz w:val="24"/>
                <w:szCs w:val="24"/>
              </w:rPr>
              <w:t xml:space="preserve"> Программы не предусмотрено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C91968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2.2. Содействие формированию рынка доступного арендного жилья коммерческого использования, </w:t>
            </w:r>
            <w:r w:rsidRPr="00FD0885">
              <w:rPr>
                <w:color w:val="000000"/>
                <w:sz w:val="24"/>
                <w:szCs w:val="24"/>
              </w:rPr>
              <w:br/>
              <w:t>в том числе для граждан, имеющих невысокий уровень дохода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17554" w:type="dxa"/>
            <w:gridSpan w:val="12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финансирование в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>рамках</w:t>
            </w:r>
            <w:proofErr w:type="gramEnd"/>
            <w:r w:rsidRPr="00FD0885">
              <w:rPr>
                <w:color w:val="000000"/>
                <w:sz w:val="24"/>
                <w:szCs w:val="24"/>
              </w:rPr>
              <w:t xml:space="preserve"> Программы не предусмотрено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2.3. Финансовое обеспечение выполнения государственным бюджетным учреждением Ростовской области</w:t>
            </w:r>
            <w:r w:rsidRPr="00FD0885">
              <w:rPr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FD0885">
              <w:rPr>
                <w:color w:val="000000"/>
                <w:sz w:val="24"/>
                <w:szCs w:val="24"/>
              </w:rPr>
              <w:t>Ростовобл-стройзаказчик</w:t>
            </w:r>
            <w:proofErr w:type="spellEnd"/>
            <w:r w:rsidRPr="00FD0885">
              <w:rPr>
                <w:color w:val="000000"/>
                <w:sz w:val="24"/>
                <w:szCs w:val="24"/>
              </w:rPr>
              <w:t>» государственного задания на оказание государственных услуг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0620059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101 033,1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32 107,9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33 548,5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D088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FD088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         –   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26 490,6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8 886,1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B65BCF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2.4.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 xml:space="preserve">Разработка проектно-сметной документации на строительство жилых домов, а также на строительство, реконструкцию муниципальных объектов коммунальной инфраструктуры </w:t>
            </w:r>
            <w:r w:rsidRPr="00FD0885">
              <w:rPr>
                <w:color w:val="000000"/>
                <w:sz w:val="24"/>
                <w:szCs w:val="24"/>
              </w:rPr>
              <w:br/>
              <w:t xml:space="preserve">(в том числе для </w:t>
            </w:r>
            <w:proofErr w:type="gramEnd"/>
          </w:p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proofErr w:type="gramStart"/>
            <w:r w:rsidRPr="00FD0885">
              <w:rPr>
                <w:color w:val="000000"/>
                <w:sz w:val="24"/>
                <w:szCs w:val="24"/>
              </w:rPr>
              <w:t>детей-сирот)</w:t>
            </w:r>
            <w:proofErr w:type="gramEnd"/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0627359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11 798,0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11 798,0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0627359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5 277,5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5 277,5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0627359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</w:t>
            </w:r>
            <w:r w:rsidRPr="00FD0885">
              <w:rPr>
                <w:color w:val="000000"/>
                <w:sz w:val="24"/>
                <w:szCs w:val="24"/>
              </w:rPr>
              <w:br/>
              <w:t>мероприятие 2.5.Поддержка пострадавших участников долевого строительства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всего</w:t>
            </w:r>
            <w:r w:rsidRPr="00FD0885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749 363,3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34 550,3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178 609,4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427 034,0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109 169,6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жилищно-коммунального хозяйства Ростовской области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811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0620068520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53 975,8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32 077,5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21 898,3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811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0620068610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16 019,8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16 019,8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811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0620068770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28 699,8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28 699,8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811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0620068770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150 978,4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–      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150 978,4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823CF2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промышленности и энергетики Ростовской области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805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0620068520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13 679,7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2 472,8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11 206,9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805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0620068610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30 109,0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30 109,0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–      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0620068720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383 225,2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274 055,6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109 169,6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0620068720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70 675,6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70 675,6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0620068820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4B7032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2.6. Обеспечение выполнения функций государственного казенного учреждения Ростовской области «</w:t>
            </w:r>
            <w:proofErr w:type="spellStart"/>
            <w:r w:rsidRPr="00FD0885">
              <w:rPr>
                <w:color w:val="000000"/>
                <w:sz w:val="24"/>
                <w:szCs w:val="24"/>
              </w:rPr>
              <w:t>Ростовоблстрой</w:t>
            </w:r>
            <w:r w:rsidR="00823CF2">
              <w:rPr>
                <w:color w:val="000000"/>
                <w:sz w:val="24"/>
                <w:szCs w:val="24"/>
              </w:rPr>
              <w:softHyphen/>
            </w:r>
            <w:r w:rsidRPr="00FD0885">
              <w:rPr>
                <w:color w:val="000000"/>
                <w:sz w:val="24"/>
                <w:szCs w:val="24"/>
              </w:rPr>
              <w:t>заказчик</w:t>
            </w:r>
            <w:proofErr w:type="spellEnd"/>
            <w:r w:rsidRPr="00FD0885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100 504,4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17 604,5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27 393,3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27 393,1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28 113,5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65 106,9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11 069,7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18 012,4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18 012,4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18 012,4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141,1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120,7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120,7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120,7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20 382,7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3 343,1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5 439,7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5 439,7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6 160,2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12 835,8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2 705,4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3 378,8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3 375,8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3 375,8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1 171,5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309,8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309,6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852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41,5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2.7.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>Субсидии для обеспечения мероприятий по строительству (реконструкции) объектов социальной инфраструктуры в целях реализации приоритетных проектов по развитию территорий, расположенных в границах населенных пунктов, в рамках приоритетного проекта «Ипотека и арендное жилье» государст</w:t>
            </w:r>
            <w:r w:rsidR="00B65BCF">
              <w:rPr>
                <w:color w:val="000000"/>
                <w:sz w:val="24"/>
                <w:szCs w:val="24"/>
              </w:rPr>
              <w:softHyphen/>
            </w:r>
            <w:r w:rsidRPr="00FD0885">
              <w:rPr>
                <w:color w:val="000000"/>
                <w:sz w:val="24"/>
                <w:szCs w:val="24"/>
              </w:rPr>
              <w:t>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</w:t>
            </w:r>
            <w:proofErr w:type="gramEnd"/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0620074410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1 401 551,5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100 000,1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1 131 543,4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170 008,0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Подпрограмма 3 «Оказание мер государственной поддержки в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>улучшении</w:t>
            </w:r>
            <w:proofErr w:type="gramEnd"/>
            <w:r w:rsidRPr="00FD0885">
              <w:rPr>
                <w:color w:val="000000"/>
                <w:sz w:val="24"/>
                <w:szCs w:val="24"/>
              </w:rPr>
              <w:t xml:space="preserve"> жилищных условий отдельным категориям граждан»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всего</w:t>
            </w:r>
            <w:r w:rsidRPr="00FD0885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21 741 408,6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3 399 841,7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3 395 429,3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3 215 938,1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3 266 751,5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2 866 061,6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2 795 625,4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2 801 761,0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3.1. Переселение граждан из многоквартирного аварийного жилищного фонда, признанного непригодным для проживания, аварийным и подлежащим сносу или реконструкции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6 614 367,1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1 529 736,9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1 272 483,4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1 196 832,2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804 725,4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620 209,4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595 189,9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595 189,9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0639502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732 288,6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173 021,9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277 433,3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0630009502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281 833,4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0630009502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2 346,50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2 346,5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0639602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148 407,7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50 267,7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64 038,8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0630009602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34 101,2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0630009602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17,30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0639503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139 654,3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123 357,1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16 297,2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0639603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114 070,2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43 802,2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70 268,0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0637316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774 208,6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447 082,0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221 887,8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0630073160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105 238,8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0630073160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1 658 356,2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175 129,7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292 846,7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595 189,9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595 189,9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0639502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1 256 939,7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341 656,4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470 062,1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0630009502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444 650,9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570,3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0639503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12 702,9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2 627,4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10 075,5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0639602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59 540,8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37 901,2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18 990,4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0630009602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2 643,7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0639603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54 765,1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22 828,0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31 937,1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0637316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1 661 069,2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287 193,0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91 493,2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0630073160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328 364,2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626 656,1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327 362,7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pageBreakBefore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3.2. Обеспечение жильем молодых семей в Ростовской области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1 249 724,6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291 823,2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293 736,5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94 500,0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185 404,7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195 260,2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94 500,0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94 500,0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0637314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126 372,3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958,5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1 029,2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0630073140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94 500,0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29 359,0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06300R0200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184 879,1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184 879,1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0637375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370 777,4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190 263,2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180 514,2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0635020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212 794,6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100 601,5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112 193,1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06300R4970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354 901,2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165 901,2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94 500,0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94 500,0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B65BCF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3.3. Обеспечение предоставления жилых помещений детям-сиротам и детям, оставшимся </w:t>
            </w:r>
            <w:r w:rsidRPr="00FD0885">
              <w:rPr>
                <w:color w:val="000000"/>
                <w:sz w:val="24"/>
                <w:szCs w:val="24"/>
              </w:rPr>
              <w:br/>
              <w:t>без попечения родителей, лицам из их числа по договорам найма специализиро</w:t>
            </w:r>
            <w:r w:rsidR="00B65BCF">
              <w:rPr>
                <w:color w:val="000000"/>
                <w:sz w:val="24"/>
                <w:szCs w:val="24"/>
              </w:rPr>
              <w:softHyphen/>
            </w:r>
            <w:r w:rsidRPr="00FD0885">
              <w:rPr>
                <w:color w:val="000000"/>
                <w:sz w:val="24"/>
                <w:szCs w:val="24"/>
              </w:rPr>
              <w:t>ванных жилых помещений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7 934 441,3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871 344,4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943 399,6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1 141 823,9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1 243 038,2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1 230 477,2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1 249 400,8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1 254 957,2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0635082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471 616,4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168 306,7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168 458,4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0630050820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134 851,3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0637240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4 733 895,5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703 037,7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774 941,2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0630072400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1 077 282,9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1 089 732,0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1 088 901,7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06300R0820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2 728 929,4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1 006 972,6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1 243 038,2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153 194,3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159 668,8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166 055,5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823CF2" w:rsidRDefault="005442E8" w:rsidP="00823CF2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3.4. Предоставление по договору социального найма жилых помещений гражданам, состоящим на учете в качестве нуждаю</w:t>
            </w:r>
            <w:r w:rsidR="00B65BCF">
              <w:rPr>
                <w:color w:val="000000"/>
                <w:sz w:val="24"/>
                <w:szCs w:val="24"/>
              </w:rPr>
              <w:softHyphen/>
            </w:r>
            <w:r w:rsidRPr="00FD0885">
              <w:rPr>
                <w:color w:val="000000"/>
                <w:sz w:val="24"/>
                <w:szCs w:val="24"/>
              </w:rPr>
              <w:t xml:space="preserve">щихся в жилых помещениях, в составе семьи которых имеется трое или более </w:t>
            </w:r>
          </w:p>
          <w:p w:rsidR="005442E8" w:rsidRPr="00FD0885" w:rsidRDefault="005442E8" w:rsidP="00823CF2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детей-близнецов и десять или более </w:t>
            </w:r>
            <w:r w:rsidRPr="00FD0885">
              <w:rPr>
                <w:color w:val="000000"/>
                <w:sz w:val="24"/>
                <w:szCs w:val="24"/>
              </w:rPr>
              <w:br/>
              <w:t>несовершеннолетних детей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104 509,1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5 988,2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31 055,1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15 772,8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14 146,7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37 546,3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0637227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40 812,7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9 560,6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0630072270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4 095,0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14 146,7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13 010,4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0637228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63 696,4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5 988,2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21 494,5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0630072280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11 677,8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24 535,9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823CF2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</w:t>
            </w:r>
            <w:r w:rsidRPr="00FD0885">
              <w:rPr>
                <w:color w:val="000000"/>
                <w:sz w:val="24"/>
                <w:szCs w:val="24"/>
              </w:rPr>
              <w:br/>
              <w:t>мероприятие 3.5. 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0631130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2 684 850,6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267 600,0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306 425,5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0630011300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286 532,3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311 363,2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393 626,2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507 427,8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611 875,6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B65BCF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</w:t>
            </w:r>
            <w:r w:rsidRPr="00FD0885">
              <w:rPr>
                <w:color w:val="000000"/>
                <w:sz w:val="24"/>
                <w:szCs w:val="24"/>
              </w:rPr>
              <w:br/>
              <w:t>мероприятие 3.6. 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0631132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744 519,7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134 000,0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181 256,4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0630011320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245 117,0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141 870,0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5 713,3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17 369,0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19 194,0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</w:t>
            </w:r>
            <w:r w:rsidRPr="00FD0885">
              <w:rPr>
                <w:color w:val="000000"/>
                <w:sz w:val="24"/>
                <w:szCs w:val="24"/>
              </w:rPr>
              <w:br/>
              <w:t>мероприятие 3.7. Предоставление гражданам бюджетных субсидий для оплаты части стоимости жилья, приобретаемого (строящегося) с помощью жилищного</w:t>
            </w:r>
            <w:r w:rsidRPr="00FD0885">
              <w:rPr>
                <w:color w:val="000000"/>
                <w:sz w:val="24"/>
                <w:szCs w:val="24"/>
              </w:rPr>
              <w:br/>
              <w:t>займа или кредита;</w:t>
            </w:r>
            <w:r w:rsidRPr="00FD0885">
              <w:rPr>
                <w:color w:val="000000"/>
                <w:sz w:val="24"/>
                <w:szCs w:val="24"/>
              </w:rPr>
              <w:br/>
              <w:t>предоставление гражданам – членам молодых семей</w:t>
            </w:r>
            <w:r w:rsidRPr="00FD0885">
              <w:rPr>
                <w:color w:val="000000"/>
                <w:sz w:val="24"/>
                <w:szCs w:val="24"/>
              </w:rPr>
              <w:br/>
              <w:t xml:space="preserve">бюджетных субсидий для погашения </w:t>
            </w:r>
            <w:r w:rsidRPr="00FD0885">
              <w:rPr>
                <w:color w:val="000000"/>
                <w:sz w:val="24"/>
                <w:szCs w:val="24"/>
              </w:rPr>
              <w:br/>
              <w:t xml:space="preserve">части задолженности по жилищным займам в случае </w:t>
            </w:r>
            <w:r w:rsidRPr="00FD0885">
              <w:rPr>
                <w:color w:val="000000"/>
                <w:sz w:val="24"/>
                <w:szCs w:val="24"/>
              </w:rPr>
              <w:br/>
              <w:t>рождения ребенка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0631131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890 804,0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122 834,4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111 227,5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0630011310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78 076,1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106 191,6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213 862,1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163 252,6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95 359,7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</w:t>
            </w:r>
            <w:r w:rsidRPr="00FD0885">
              <w:rPr>
                <w:color w:val="000000"/>
                <w:sz w:val="24"/>
                <w:szCs w:val="24"/>
              </w:rPr>
              <w:br/>
              <w:t>мероприятие 3.8. 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0631133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761 858,1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95 000,0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0630011330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97 517,0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134 386,8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141 108,2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116 060,3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77 785,8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</w:t>
            </w:r>
            <w:r w:rsidRPr="00FD0885">
              <w:rPr>
                <w:color w:val="000000"/>
                <w:sz w:val="24"/>
                <w:szCs w:val="24"/>
              </w:rPr>
              <w:br/>
              <w:t xml:space="preserve">мероприятие 3.9. Предоставление бюджетных субсидий гражданам, открывающим вклады в кредитных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FD0885">
              <w:rPr>
                <w:color w:val="000000"/>
                <w:sz w:val="24"/>
                <w:szCs w:val="24"/>
              </w:rPr>
              <w:br/>
              <w:t>с целью накопления средств для улучшения жилищных условий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0631137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31 222,9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2 700,0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3 844,9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0630011370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4 548,0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5 530,0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5 200,0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823CF2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3.10. Предоставление молодым учителям бюджетных субсидий для оплаты первоначальных взносов по ипотечным кредитам на строительство (приобретение) жилья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22 756,8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20 733,0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2 023,8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0631134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4 423,8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2 400,0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2 023,8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0635898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18 333,0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18 333,0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3.11. Предоставление молодым учителям бюджетных субсидий для оплаты части процентных ставок по ипотечным кредитам, полученным на строительство </w:t>
            </w:r>
            <w:r w:rsidRPr="00FD0885">
              <w:rPr>
                <w:color w:val="000000"/>
                <w:sz w:val="24"/>
                <w:szCs w:val="24"/>
              </w:rPr>
              <w:br/>
              <w:t>(приобретение) жилья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0631135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14 408,7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2 600,0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3 205,9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0630011350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3 011,5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2 792,6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1 910,1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41,6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3.12. Финансовое обеспечение выполнения государственным бюджетным учреждением Ростовской области «Агентство жилищных программ» государственного задания на оказание государственных услуг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141 750,5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17 463,0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19 371,5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20 446,1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20 446,1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21 148,6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21 148,0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21 727,2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0630059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17 463,0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17 463,0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0630059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124 287,5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19 371,5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20 446,1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20 446,1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21 148,6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21 148,0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21 727,2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3.13. Предоставление жилых помещений гражданам, </w:t>
            </w:r>
            <w:r w:rsidRPr="00FD0885">
              <w:rPr>
                <w:color w:val="000000"/>
                <w:sz w:val="24"/>
                <w:szCs w:val="24"/>
              </w:rPr>
              <w:br/>
              <w:t xml:space="preserve">в отношении которых приняты судебные постановления, обязывающие органы местного самоуправления обеспечить их жильем </w:t>
            </w:r>
            <w:r w:rsidRPr="00FD0885">
              <w:rPr>
                <w:color w:val="000000"/>
                <w:sz w:val="24"/>
                <w:szCs w:val="24"/>
              </w:rPr>
              <w:br/>
              <w:t xml:space="preserve">в порядке, отличном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FD0885">
              <w:rPr>
                <w:color w:val="000000"/>
                <w:sz w:val="24"/>
                <w:szCs w:val="24"/>
              </w:rPr>
              <w:t xml:space="preserve"> действующего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0637110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142 609,1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33 018,6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109 590,5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B65BCF" w:rsidRDefault="005442E8" w:rsidP="00823CF2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3.14. Предоставление субсидий на иные </w:t>
            </w:r>
          </w:p>
          <w:p w:rsidR="00B65BCF" w:rsidRDefault="005442E8" w:rsidP="00823CF2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цели – на погашение бюджетных кредитов, выданных министерством финансов Ростовской области ГБУ РО «Агентство жилищных программ» в период 2005 –</w:t>
            </w:r>
            <w:r w:rsidR="00B65BCF">
              <w:rPr>
                <w:color w:val="000000"/>
                <w:sz w:val="24"/>
                <w:szCs w:val="24"/>
              </w:rPr>
              <w:t xml:space="preserve"> </w:t>
            </w:r>
            <w:r w:rsidRPr="00FD0885">
              <w:rPr>
                <w:color w:val="000000"/>
                <w:sz w:val="24"/>
                <w:szCs w:val="24"/>
              </w:rPr>
              <w:t xml:space="preserve">2007 годов </w:t>
            </w:r>
          </w:p>
          <w:p w:rsidR="005442E8" w:rsidRPr="00FD0885" w:rsidRDefault="005442E8" w:rsidP="00823CF2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для предоставления молодым специалистам здравоохранения и работникам здравоохранения дефицитных профессий жилищных займов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0630059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612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92 232,6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22 808,7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0630000590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612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31 761,2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37 662,7</w:t>
            </w: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B65BCF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Основное мероприятие 3.15. Предоставление социальной выплаты гражданам, жилые помещения которых утрачены в результате чрезвычайной ситуации, сложившейся вследствие пожара </w:t>
            </w:r>
          </w:p>
          <w:p w:rsidR="00B65BCF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 августа 2017 г</w:t>
            </w:r>
            <w:r w:rsidR="003D3005">
              <w:rPr>
                <w:color w:val="000000"/>
                <w:sz w:val="24"/>
                <w:szCs w:val="24"/>
              </w:rPr>
              <w:t>ода</w:t>
            </w:r>
            <w:r w:rsidRPr="00FD0885">
              <w:rPr>
                <w:color w:val="000000"/>
                <w:sz w:val="24"/>
                <w:szCs w:val="24"/>
              </w:rPr>
              <w:t xml:space="preserve"> </w:t>
            </w:r>
          </w:p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FD0885">
              <w:rPr>
                <w:color w:val="000000"/>
                <w:sz w:val="24"/>
                <w:szCs w:val="24"/>
              </w:rPr>
              <w:t>городе</w:t>
            </w:r>
            <w:proofErr w:type="gramEnd"/>
            <w:r w:rsidRPr="00FD0885">
              <w:rPr>
                <w:color w:val="000000"/>
                <w:sz w:val="24"/>
                <w:szCs w:val="24"/>
              </w:rPr>
              <w:t xml:space="preserve"> Ростове-на-Дону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0630072450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259 193,5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259 193,5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B12814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3.16. Предоставление субсидий кредитным организациям на возмещение недополученных доходов в связи с предоставлением гражданам ипотечных кредитов (займов) на приобретение жилья на условиях льготного ипотечного кредитования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0630068830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811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52 160,0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25 430,0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26 730,0</w:t>
            </w:r>
          </w:p>
        </w:tc>
      </w:tr>
      <w:tr w:rsidR="005442E8" w:rsidRPr="00FD0885" w:rsidTr="00505044">
        <w:tc>
          <w:tcPr>
            <w:tcW w:w="2525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Подпрограмма 4 «Обеспечение реализации государственной программы Ростовской области «Обеспечение доступным и комфортным жильем населения Ростовской области»</w:t>
            </w:r>
          </w:p>
        </w:tc>
        <w:tc>
          <w:tcPr>
            <w:tcW w:w="1966" w:type="dxa"/>
            <w:shd w:val="clear" w:color="auto" w:fill="auto"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всего</w:t>
            </w:r>
            <w:r w:rsidRPr="00FD0885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541 928,9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71 723,8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78 511,7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76 268,0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76 265,4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78 272,6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79 560,4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81 327,0</w:t>
            </w:r>
          </w:p>
        </w:tc>
      </w:tr>
      <w:tr w:rsidR="005442E8" w:rsidRPr="00FD0885" w:rsidTr="00505044">
        <w:tc>
          <w:tcPr>
            <w:tcW w:w="2525" w:type="dxa"/>
            <w:vMerge w:val="restart"/>
            <w:shd w:val="clear" w:color="auto" w:fill="auto"/>
            <w:hideMark/>
          </w:tcPr>
          <w:p w:rsidR="005442E8" w:rsidRPr="00FD0885" w:rsidRDefault="005442E8" w:rsidP="00013EEF">
            <w:pPr>
              <w:pageBreakBefore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Основное мероприятие 4.1. Расходы на обеспечение деятельности аппарата министерства строительства Р</w:t>
            </w:r>
            <w:r w:rsidR="00013EEF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1966" w:type="dxa"/>
            <w:vMerge w:val="restart"/>
            <w:shd w:val="clear" w:color="auto" w:fill="auto"/>
            <w:hideMark/>
          </w:tcPr>
          <w:p w:rsidR="005442E8" w:rsidRPr="00FD0885" w:rsidRDefault="005442E8" w:rsidP="00A33C7D">
            <w:pPr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министерство строительства Р</w:t>
            </w:r>
            <w:r w:rsidR="00A33C7D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541 928,9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71 723,8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78 511,7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76 268,0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76 265,4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78 272,6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79 560,4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81 327,0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0640011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392 124,8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62 359,7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68 162,9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0640000110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51 211,1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51 101,3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53 096,6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53 096,6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53 096,6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0640000110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80 467,7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15 110,2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15 340,0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15 823,4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16 035,1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18 159,0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0640011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41 515,3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5 708,9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6 320,0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0640000110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5 671,6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5 638,6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6 163,4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6 121,2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5 891,6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0640019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8 603,1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1 185,6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0640000190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1 168,5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1 468,5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1 168,5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1 168,5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1 168,5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0640019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11 135,1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1 813,0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1 934,0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0640000190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1 689,9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1 699,9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1 655,4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1 655,4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0642101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873,0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0640021010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120,4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120,4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120,4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0649999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7 114,4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516,8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659,8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0640099990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1 268,3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878,7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1 208,9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1 354,8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1 227,1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0649999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685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4" w:type="dxa"/>
            <w:vMerge w:val="restart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0640099990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Merge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8,4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8,4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8,4</w:t>
            </w:r>
          </w:p>
        </w:tc>
      </w:tr>
      <w:tr w:rsidR="005442E8" w:rsidRPr="00FD0885" w:rsidTr="00505044">
        <w:tc>
          <w:tcPr>
            <w:tcW w:w="2525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vMerge/>
            <w:hideMark/>
          </w:tcPr>
          <w:p w:rsidR="005442E8" w:rsidRPr="00FD0885" w:rsidRDefault="005442E8" w:rsidP="002365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98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82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0640000190</w:t>
            </w:r>
          </w:p>
        </w:tc>
        <w:tc>
          <w:tcPr>
            <w:tcW w:w="8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44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8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545" w:type="dxa"/>
            <w:shd w:val="clear" w:color="auto" w:fill="auto"/>
            <w:hideMark/>
          </w:tcPr>
          <w:p w:rsidR="005442E8" w:rsidRPr="00FD0885" w:rsidRDefault="005442E8" w:rsidP="00937470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–</w:t>
            </w:r>
          </w:p>
        </w:tc>
      </w:tr>
    </w:tbl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Примечание.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1. Список используемых сокращений: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ВР – вид расходов;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ГРБС – главный распорядитель бюджетных средств;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министерство строительства РО – министерство строительства, архитектуры и территориального развития Ростовской области;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Программа – государственная программа Ростовской области «Обеспечение доступным и комфортным жильем населения Ростовской области»;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proofErr w:type="spellStart"/>
      <w:r w:rsidRPr="00FD0885">
        <w:rPr>
          <w:kern w:val="2"/>
          <w:sz w:val="28"/>
          <w:szCs w:val="28"/>
          <w:lang w:eastAsia="en-US"/>
        </w:rPr>
        <w:t>Рз</w:t>
      </w:r>
      <w:proofErr w:type="spellEnd"/>
      <w:r w:rsidR="003D3005">
        <w:rPr>
          <w:kern w:val="2"/>
          <w:sz w:val="28"/>
          <w:szCs w:val="28"/>
          <w:lang w:eastAsia="en-US"/>
        </w:rPr>
        <w:t xml:space="preserve"> </w:t>
      </w:r>
      <w:proofErr w:type="spellStart"/>
      <w:proofErr w:type="gramStart"/>
      <w:r w:rsidRPr="00FD0885">
        <w:rPr>
          <w:kern w:val="2"/>
          <w:sz w:val="28"/>
          <w:szCs w:val="28"/>
          <w:lang w:eastAsia="en-US"/>
        </w:rPr>
        <w:t>Пр</w:t>
      </w:r>
      <w:proofErr w:type="spellEnd"/>
      <w:proofErr w:type="gramEnd"/>
      <w:r w:rsidRPr="00FD0885">
        <w:rPr>
          <w:kern w:val="2"/>
          <w:sz w:val="28"/>
          <w:szCs w:val="28"/>
          <w:lang w:eastAsia="en-US"/>
        </w:rPr>
        <w:t xml:space="preserve"> – раздел, подраздел;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тыс. – тысяча;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ЦСР – целевая статья расходов.</w:t>
      </w:r>
    </w:p>
    <w:p w:rsid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2. Х – данн</w:t>
      </w:r>
      <w:r w:rsidR="003D3005">
        <w:rPr>
          <w:kern w:val="2"/>
          <w:sz w:val="28"/>
          <w:szCs w:val="28"/>
          <w:lang w:eastAsia="en-US"/>
        </w:rPr>
        <w:t>ые</w:t>
      </w:r>
      <w:r w:rsidRPr="00FD0885">
        <w:rPr>
          <w:kern w:val="2"/>
          <w:sz w:val="28"/>
          <w:szCs w:val="28"/>
          <w:lang w:eastAsia="en-US"/>
        </w:rPr>
        <w:t xml:space="preserve"> ячейк</w:t>
      </w:r>
      <w:r w:rsidR="003D3005">
        <w:rPr>
          <w:kern w:val="2"/>
          <w:sz w:val="28"/>
          <w:szCs w:val="28"/>
          <w:lang w:eastAsia="en-US"/>
        </w:rPr>
        <w:t>и</w:t>
      </w:r>
      <w:r w:rsidRPr="00FD0885">
        <w:rPr>
          <w:kern w:val="2"/>
          <w:sz w:val="28"/>
          <w:szCs w:val="28"/>
          <w:lang w:eastAsia="en-US"/>
        </w:rPr>
        <w:t xml:space="preserve"> не заполня</w:t>
      </w:r>
      <w:r w:rsidR="003D3005">
        <w:rPr>
          <w:kern w:val="2"/>
          <w:sz w:val="28"/>
          <w:szCs w:val="28"/>
          <w:lang w:eastAsia="en-US"/>
        </w:rPr>
        <w:t>ю</w:t>
      </w:r>
      <w:r w:rsidRPr="00FD0885">
        <w:rPr>
          <w:kern w:val="2"/>
          <w:sz w:val="28"/>
          <w:szCs w:val="28"/>
          <w:lang w:eastAsia="en-US"/>
        </w:rPr>
        <w:t>тся.</w:t>
      </w:r>
    </w:p>
    <w:p w:rsidR="00E2666F" w:rsidRDefault="00E2666F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</w:p>
    <w:p w:rsidR="00E2666F" w:rsidRDefault="00E2666F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</w:p>
    <w:p w:rsidR="00E2666F" w:rsidRDefault="00E2666F" w:rsidP="00236545">
      <w:pPr>
        <w:ind w:firstLine="709"/>
        <w:jc w:val="both"/>
        <w:rPr>
          <w:kern w:val="2"/>
          <w:sz w:val="28"/>
          <w:szCs w:val="28"/>
          <w:lang w:eastAsia="en-US"/>
        </w:rPr>
        <w:sectPr w:rsidR="00E2666F" w:rsidSect="00505044">
          <w:pgSz w:w="23814" w:h="16840" w:orient="landscape" w:code="8"/>
          <w:pgMar w:top="1304" w:right="851" w:bottom="851" w:left="1134" w:header="720" w:footer="720" w:gutter="0"/>
          <w:cols w:space="720"/>
        </w:sectPr>
      </w:pPr>
    </w:p>
    <w:p w:rsidR="00FD0885" w:rsidRPr="00FD0885" w:rsidRDefault="00FD0885" w:rsidP="004020DD">
      <w:pPr>
        <w:ind w:left="10631"/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Приложение № 4</w:t>
      </w:r>
    </w:p>
    <w:p w:rsidR="00FD0885" w:rsidRPr="004020DD" w:rsidRDefault="00FD0885" w:rsidP="004020DD">
      <w:pPr>
        <w:ind w:left="10631"/>
        <w:jc w:val="center"/>
        <w:rPr>
          <w:kern w:val="2"/>
          <w:sz w:val="28"/>
          <w:szCs w:val="28"/>
          <w:lang w:eastAsia="en-US"/>
        </w:rPr>
      </w:pPr>
      <w:r w:rsidRPr="004020DD">
        <w:rPr>
          <w:kern w:val="2"/>
          <w:sz w:val="28"/>
          <w:szCs w:val="28"/>
          <w:lang w:eastAsia="en-US"/>
        </w:rPr>
        <w:t>к государственной программе Ростовской области</w:t>
      </w:r>
      <w:r w:rsidR="004020DD">
        <w:rPr>
          <w:kern w:val="2"/>
          <w:sz w:val="28"/>
          <w:szCs w:val="28"/>
          <w:lang w:eastAsia="en-US"/>
        </w:rPr>
        <w:t xml:space="preserve"> </w:t>
      </w:r>
      <w:r w:rsidRPr="004020DD">
        <w:rPr>
          <w:kern w:val="2"/>
          <w:sz w:val="28"/>
          <w:szCs w:val="28"/>
          <w:lang w:eastAsia="en-US"/>
        </w:rPr>
        <w:t>«Обеспечение доступным</w:t>
      </w:r>
      <w:r w:rsidR="004020DD">
        <w:rPr>
          <w:kern w:val="2"/>
          <w:sz w:val="28"/>
          <w:szCs w:val="28"/>
          <w:lang w:eastAsia="en-US"/>
        </w:rPr>
        <w:t xml:space="preserve"> </w:t>
      </w:r>
      <w:r w:rsidRPr="004020DD">
        <w:rPr>
          <w:kern w:val="2"/>
          <w:sz w:val="28"/>
          <w:szCs w:val="28"/>
          <w:lang w:eastAsia="en-US"/>
        </w:rPr>
        <w:t>и комфортным жильем</w:t>
      </w:r>
      <w:r w:rsidR="004020DD">
        <w:rPr>
          <w:kern w:val="2"/>
          <w:sz w:val="28"/>
          <w:szCs w:val="28"/>
          <w:lang w:eastAsia="en-US"/>
        </w:rPr>
        <w:t xml:space="preserve"> </w:t>
      </w:r>
      <w:r w:rsidRPr="004020DD">
        <w:rPr>
          <w:kern w:val="2"/>
          <w:sz w:val="28"/>
          <w:szCs w:val="28"/>
          <w:lang w:eastAsia="en-US"/>
        </w:rPr>
        <w:t>населения Ростовской области»</w:t>
      </w:r>
    </w:p>
    <w:p w:rsidR="00FD0885" w:rsidRPr="00FD0885" w:rsidRDefault="00FD0885" w:rsidP="00C91968">
      <w:pPr>
        <w:tabs>
          <w:tab w:val="left" w:pos="7909"/>
        </w:tabs>
        <w:jc w:val="center"/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РАСХОДЫ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на реализацию государственной программы Ростовской области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«Обеспечение доступным и комфортным жильем населения Ростовской области»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30"/>
        <w:gridCol w:w="1836"/>
        <w:gridCol w:w="2045"/>
        <w:gridCol w:w="1345"/>
        <w:gridCol w:w="1495"/>
        <w:gridCol w:w="1235"/>
        <w:gridCol w:w="1271"/>
        <w:gridCol w:w="1271"/>
        <w:gridCol w:w="1270"/>
        <w:gridCol w:w="1271"/>
      </w:tblGrid>
      <w:tr w:rsidR="00E2666F" w:rsidRPr="00254FC1" w:rsidTr="00505044">
        <w:tc>
          <w:tcPr>
            <w:tcW w:w="1930" w:type="dxa"/>
            <w:vMerge w:val="restart"/>
            <w:shd w:val="clear" w:color="auto" w:fill="auto"/>
          </w:tcPr>
          <w:p w:rsidR="00E2666F" w:rsidRPr="00254FC1" w:rsidRDefault="00E2666F" w:rsidP="00236545">
            <w:pPr>
              <w:ind w:firstLine="57"/>
              <w:jc w:val="center"/>
              <w:rPr>
                <w:kern w:val="2"/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 xml:space="preserve">Наименование государственной программы, номер </w:t>
            </w:r>
          </w:p>
          <w:p w:rsidR="00E2666F" w:rsidRPr="00254FC1" w:rsidRDefault="00E2666F" w:rsidP="00236545">
            <w:pPr>
              <w:jc w:val="center"/>
              <w:rPr>
                <w:kern w:val="2"/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и наименование подпрограммы</w:t>
            </w:r>
          </w:p>
        </w:tc>
        <w:tc>
          <w:tcPr>
            <w:tcW w:w="1836" w:type="dxa"/>
            <w:vMerge w:val="restart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2045" w:type="dxa"/>
            <w:vMerge w:val="restart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kern w:val="2"/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 xml:space="preserve">Объем расходов, всего </w:t>
            </w:r>
          </w:p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(тыс. рублей)</w:t>
            </w:r>
          </w:p>
        </w:tc>
        <w:tc>
          <w:tcPr>
            <w:tcW w:w="9158" w:type="dxa"/>
            <w:gridSpan w:val="7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В том числе по годам реализации Программы (тыс. рублей)</w:t>
            </w:r>
          </w:p>
        </w:tc>
      </w:tr>
      <w:tr w:rsidR="00E2666F" w:rsidRPr="00254FC1" w:rsidTr="00505044">
        <w:tc>
          <w:tcPr>
            <w:tcW w:w="1930" w:type="dxa"/>
            <w:vMerge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2014</w:t>
            </w:r>
          </w:p>
        </w:tc>
        <w:tc>
          <w:tcPr>
            <w:tcW w:w="1495" w:type="dxa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2015</w:t>
            </w:r>
          </w:p>
        </w:tc>
        <w:tc>
          <w:tcPr>
            <w:tcW w:w="1235" w:type="dxa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2016</w:t>
            </w:r>
          </w:p>
        </w:tc>
        <w:tc>
          <w:tcPr>
            <w:tcW w:w="1271" w:type="dxa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2017</w:t>
            </w:r>
          </w:p>
        </w:tc>
        <w:tc>
          <w:tcPr>
            <w:tcW w:w="1271" w:type="dxa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2018</w:t>
            </w:r>
          </w:p>
        </w:tc>
        <w:tc>
          <w:tcPr>
            <w:tcW w:w="1270" w:type="dxa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2019</w:t>
            </w:r>
          </w:p>
        </w:tc>
        <w:tc>
          <w:tcPr>
            <w:tcW w:w="1271" w:type="dxa"/>
            <w:shd w:val="clear" w:color="auto" w:fill="auto"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kern w:val="2"/>
                <w:sz w:val="22"/>
                <w:szCs w:val="22"/>
              </w:rPr>
              <w:t>2020</w:t>
            </w:r>
          </w:p>
        </w:tc>
      </w:tr>
    </w:tbl>
    <w:p w:rsidR="00505044" w:rsidRPr="00505044" w:rsidRDefault="00505044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30"/>
        <w:gridCol w:w="1836"/>
        <w:gridCol w:w="2045"/>
        <w:gridCol w:w="1345"/>
        <w:gridCol w:w="1495"/>
        <w:gridCol w:w="1235"/>
        <w:gridCol w:w="1271"/>
        <w:gridCol w:w="1271"/>
        <w:gridCol w:w="1270"/>
        <w:gridCol w:w="1271"/>
      </w:tblGrid>
      <w:tr w:rsidR="00E2666F" w:rsidRPr="00254FC1" w:rsidTr="00254FC1">
        <w:trPr>
          <w:tblHeader/>
        </w:trPr>
        <w:tc>
          <w:tcPr>
            <w:tcW w:w="193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10</w:t>
            </w:r>
          </w:p>
        </w:tc>
      </w:tr>
      <w:tr w:rsidR="00E2666F" w:rsidRPr="00254FC1" w:rsidTr="00505044">
        <w:tc>
          <w:tcPr>
            <w:tcW w:w="1930" w:type="dxa"/>
            <w:vMerge w:val="restart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 xml:space="preserve">Государственная программа </w:t>
            </w:r>
            <w:r w:rsidRPr="00254FC1">
              <w:rPr>
                <w:color w:val="000000"/>
                <w:sz w:val="22"/>
                <w:szCs w:val="22"/>
              </w:rPr>
              <w:br/>
              <w:t>Ростовской области</w:t>
            </w:r>
            <w:r w:rsidRPr="00254FC1">
              <w:rPr>
                <w:color w:val="000000"/>
                <w:sz w:val="22"/>
                <w:szCs w:val="22"/>
              </w:rPr>
              <w:br/>
              <w:t>«Обеспечение доступным и комфортным жильем населения Ростовской области»</w:t>
            </w: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27 579 774,0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4 060 109,0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3 847 578,1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3 535 376,7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3 799 133,0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3 808 216,0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4 905 871,3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3 623 489,9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22 421 217,0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2 670 868,2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2 489 712,5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2 543 617,9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3 446 964,9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3 454 057,6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4 502 533,8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3 313 462,1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безвозмездные поступления в 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3 603 310,7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982 814,4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1 054 519,6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861 335,6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216 118,4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205 142,7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138 911,8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144 468,2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 xml:space="preserve">в том числе </w:t>
            </w:r>
            <w:r w:rsidRPr="00254FC1">
              <w:rPr>
                <w:color w:val="000000"/>
                <w:sz w:val="22"/>
                <w:szCs w:val="22"/>
              </w:rPr>
              <w:br/>
              <w:t>за счет средств: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федерального бюджета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1 459 378,7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342 151,6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280 651,5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134 851,3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213 201,6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205 142,7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138 911,8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144 468,2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2 143 932,0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640 662,8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773 868,1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726 484,3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2 916,8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1 555 246,3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406 426,4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303 346,0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130 423,2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136 049,7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149 015,7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264 425,7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165 559,6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 w:val="restart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Подпрограмма 1 «Развитие территорий для жилищного строительства в Ростовской области»</w:t>
            </w: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1 448 546,7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200 188,7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36 742,6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52 487,2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115 100,6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169 153,1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498 153,7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376 720,8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1 285 849,7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83 300,8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36 742,6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51 706,5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78 786,6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160 438,7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498 153,7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376 720,8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безвозмездные поступления в 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91 090,2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54 910,4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36 179,8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 xml:space="preserve">в том числе </w:t>
            </w:r>
            <w:r w:rsidRPr="00254FC1">
              <w:rPr>
                <w:color w:val="000000"/>
                <w:sz w:val="22"/>
                <w:szCs w:val="22"/>
              </w:rPr>
              <w:br/>
              <w:t>за счет средств: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федерального бюджета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91 090,2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54 910,4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36 179,8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71 606,8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61 977,5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780,7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134,2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8 714,4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 w:val="restart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Подпрограмма 2 «Стимулирование развития рынка жилья»</w:t>
            </w: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2 511 720,1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47 666,2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33 548,5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61 040,9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205 100,0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564 681,0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1 384 130,0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215 553,5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2 364 250,3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43 905,9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33 548,5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61 040,9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205 100,0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554 427,4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1 268 106,1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198 121,5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безвозмездные поступления в 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147 469,8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3 760,3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10 253,6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116 023,9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17 432,0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 w:val="restart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Подпрограмма 3</w:t>
            </w:r>
            <w:r w:rsidRPr="00254FC1">
              <w:rPr>
                <w:color w:val="000000"/>
                <w:sz w:val="22"/>
                <w:szCs w:val="22"/>
              </w:rPr>
              <w:br/>
              <w:t xml:space="preserve">«Оказание мер государственной поддержки в </w:t>
            </w:r>
            <w:proofErr w:type="gramStart"/>
            <w:r w:rsidRPr="00254FC1">
              <w:rPr>
                <w:color w:val="000000"/>
                <w:sz w:val="22"/>
                <w:szCs w:val="22"/>
              </w:rPr>
              <w:t>улучшении</w:t>
            </w:r>
            <w:proofErr w:type="gramEnd"/>
            <w:r w:rsidRPr="00254FC1">
              <w:rPr>
                <w:color w:val="000000"/>
                <w:sz w:val="22"/>
                <w:szCs w:val="22"/>
              </w:rPr>
              <w:t xml:space="preserve"> жилищных условий отдельным категориям граждан»</w:t>
            </w: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23 077 578,3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3 740 530,3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3 698 775,3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3 345 580,6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3 402 667,0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2 996 109,3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2 944 027,2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2 949 888,6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18 229 188,1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2 471 937,7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2 340 909,7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2 354 602,5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3 086 812,9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2 660 918,9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2 656 713,6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2 657 292,8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безвозмездные поступления в 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3 512 220,5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927 904,0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1 054 519,6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861 335,6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179 938,6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205 142,7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138 911,8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144 468,2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 xml:space="preserve">в том числе </w:t>
            </w:r>
            <w:r w:rsidRPr="00254FC1">
              <w:rPr>
                <w:color w:val="000000"/>
                <w:sz w:val="22"/>
                <w:szCs w:val="22"/>
              </w:rPr>
              <w:br/>
              <w:t>за счет средств: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федерального бюджета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1 368 288,5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287 241,2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280 651,5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134 851,3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177 021,8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205 142,7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138 911,8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144 468,2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823CF2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2 143 932,0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640 662,8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773 868,1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726 484,3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2 916,8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1 336 169,7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340 688,6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303 346,0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129 642,5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135 915,5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sz w:val="22"/>
                <w:szCs w:val="22"/>
              </w:rPr>
            </w:pPr>
            <w:r w:rsidRPr="00254FC1">
              <w:rPr>
                <w:sz w:val="22"/>
                <w:szCs w:val="22"/>
              </w:rPr>
              <w:t>130 047,7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148 401,8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148 127,6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 w:val="restart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Подпрограмма 4 «Обеспечение реализации</w:t>
            </w:r>
            <w:r w:rsidRPr="00254FC1">
              <w:rPr>
                <w:color w:val="000000"/>
                <w:sz w:val="22"/>
                <w:szCs w:val="22"/>
              </w:rPr>
              <w:br/>
              <w:t>государственной</w:t>
            </w:r>
            <w:r w:rsidRPr="00254FC1">
              <w:rPr>
                <w:color w:val="000000"/>
                <w:sz w:val="22"/>
                <w:szCs w:val="22"/>
              </w:rPr>
              <w:br/>
              <w:t>программы Ростовской области</w:t>
            </w:r>
            <w:r w:rsidRPr="00254FC1">
              <w:rPr>
                <w:color w:val="000000"/>
                <w:sz w:val="22"/>
                <w:szCs w:val="22"/>
              </w:rPr>
              <w:br/>
              <w:t>«Обеспечение доступным и комфортным жильем</w:t>
            </w:r>
            <w:r w:rsidRPr="00254FC1">
              <w:rPr>
                <w:color w:val="000000"/>
                <w:sz w:val="22"/>
                <w:szCs w:val="22"/>
              </w:rPr>
              <w:br/>
              <w:t>населения Ростовской области»</w:t>
            </w: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541 928,9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71 723,8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78 511,7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76 268,0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76 265,4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78 272,6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79 560,4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81 327,0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541 928,9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71 723,8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78 511,7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76 268,0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76 265,4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78 272,6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79 560,4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81 327,0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безвозмездные поступления в областной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E2666F" w:rsidRPr="00254FC1" w:rsidTr="00505044">
        <w:tc>
          <w:tcPr>
            <w:tcW w:w="1930" w:type="dxa"/>
            <w:vMerge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  <w:hideMark/>
          </w:tcPr>
          <w:p w:rsidR="00E2666F" w:rsidRPr="00254FC1" w:rsidRDefault="00E2666F" w:rsidP="00236545">
            <w:pPr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20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4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49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35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0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1" w:type="dxa"/>
            <w:shd w:val="clear" w:color="auto" w:fill="auto"/>
            <w:hideMark/>
          </w:tcPr>
          <w:p w:rsidR="00E2666F" w:rsidRPr="00254FC1" w:rsidRDefault="00E2666F" w:rsidP="00236545">
            <w:pPr>
              <w:jc w:val="center"/>
              <w:rPr>
                <w:color w:val="000000"/>
                <w:sz w:val="22"/>
                <w:szCs w:val="22"/>
              </w:rPr>
            </w:pPr>
            <w:r w:rsidRPr="00254FC1">
              <w:rPr>
                <w:color w:val="000000"/>
                <w:sz w:val="22"/>
                <w:szCs w:val="22"/>
              </w:rPr>
              <w:t>–</w:t>
            </w:r>
          </w:p>
        </w:tc>
      </w:tr>
    </w:tbl>
    <w:p w:rsidR="00FD0885" w:rsidRPr="00FD0885" w:rsidRDefault="00FD0885" w:rsidP="00236545">
      <w:pPr>
        <w:tabs>
          <w:tab w:val="left" w:pos="1122"/>
        </w:tabs>
        <w:ind w:firstLine="709"/>
        <w:jc w:val="both"/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Примечание.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1. Используемое сокращение: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Программа – государственная программа Ростовской области «Обеспечение доступным и комфортным жильем населения Ростовской области».</w:t>
      </w: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2. Х – данные ячейки не заполняются.</w:t>
      </w:r>
    </w:p>
    <w:p w:rsid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</w:p>
    <w:p w:rsidR="00C91968" w:rsidRPr="00FD0885" w:rsidRDefault="00C91968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  <w:sectPr w:rsidR="00FD0885" w:rsidRPr="00FD0885" w:rsidSect="00505044">
          <w:pgSz w:w="16840" w:h="11907" w:orient="landscape" w:code="9"/>
          <w:pgMar w:top="1304" w:right="851" w:bottom="851" w:left="1134" w:header="720" w:footer="720" w:gutter="0"/>
          <w:cols w:space="720"/>
        </w:sectPr>
      </w:pPr>
    </w:p>
    <w:p w:rsidR="00FD0885" w:rsidRPr="00FD0885" w:rsidRDefault="00FD0885" w:rsidP="00DF45C4">
      <w:pPr>
        <w:ind w:left="10631"/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Приложение № 5</w:t>
      </w:r>
    </w:p>
    <w:p w:rsidR="00FD0885" w:rsidRPr="00DF45C4" w:rsidRDefault="00FD0885" w:rsidP="00DF45C4">
      <w:pPr>
        <w:ind w:left="10631"/>
        <w:jc w:val="center"/>
        <w:rPr>
          <w:kern w:val="2"/>
          <w:sz w:val="28"/>
          <w:szCs w:val="28"/>
          <w:lang w:eastAsia="en-US"/>
        </w:rPr>
      </w:pPr>
      <w:r w:rsidRPr="00DF45C4">
        <w:rPr>
          <w:kern w:val="2"/>
          <w:sz w:val="28"/>
          <w:szCs w:val="28"/>
          <w:lang w:eastAsia="en-US"/>
        </w:rPr>
        <w:t>к государственной программе Ростовской области «Обеспечение доступным и комфортным жильем населения Ростовской области»</w:t>
      </w:r>
    </w:p>
    <w:p w:rsidR="00FD0885" w:rsidRPr="00FD0885" w:rsidRDefault="00FD0885" w:rsidP="00236545">
      <w:pPr>
        <w:jc w:val="center"/>
        <w:rPr>
          <w:sz w:val="28"/>
          <w:szCs w:val="28"/>
        </w:rPr>
      </w:pPr>
    </w:p>
    <w:p w:rsidR="00FD0885" w:rsidRPr="00FD0885" w:rsidRDefault="00FD0885" w:rsidP="00236545">
      <w:pPr>
        <w:jc w:val="center"/>
        <w:rPr>
          <w:sz w:val="28"/>
          <w:szCs w:val="28"/>
        </w:rPr>
      </w:pPr>
      <w:r w:rsidRPr="00FD0885">
        <w:rPr>
          <w:sz w:val="28"/>
          <w:szCs w:val="28"/>
        </w:rPr>
        <w:t xml:space="preserve">ПЕРЕЧЕНЬ </w:t>
      </w:r>
    </w:p>
    <w:p w:rsidR="00FD0885" w:rsidRPr="00FD0885" w:rsidRDefault="00FD0885" w:rsidP="0023654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D0885">
        <w:rPr>
          <w:sz w:val="28"/>
          <w:szCs w:val="28"/>
        </w:rPr>
        <w:t xml:space="preserve">инвестиционных проектов (объектов капитального строительства, </w:t>
      </w:r>
      <w:r w:rsidRPr="00FD0885">
        <w:rPr>
          <w:sz w:val="28"/>
          <w:szCs w:val="28"/>
        </w:rPr>
        <w:br/>
        <w:t>реконструкции и капитального ремонта, находящихся в муниципальной собственности)</w:t>
      </w:r>
    </w:p>
    <w:p w:rsidR="00FD0885" w:rsidRPr="00FD0885" w:rsidRDefault="00FD0885" w:rsidP="00236545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5"/>
        <w:gridCol w:w="1877"/>
        <w:gridCol w:w="1938"/>
        <w:gridCol w:w="1677"/>
        <w:gridCol w:w="1732"/>
        <w:gridCol w:w="709"/>
        <w:gridCol w:w="710"/>
        <w:gridCol w:w="853"/>
        <w:gridCol w:w="1137"/>
        <w:gridCol w:w="1277"/>
        <w:gridCol w:w="1189"/>
        <w:gridCol w:w="1225"/>
      </w:tblGrid>
      <w:tr w:rsidR="00E2666F" w:rsidRPr="00FD0885" w:rsidTr="004750D2">
        <w:trPr>
          <w:tblHeader/>
        </w:trPr>
        <w:tc>
          <w:tcPr>
            <w:tcW w:w="645" w:type="dxa"/>
            <w:vMerge w:val="restart"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№ </w:t>
            </w:r>
            <w:proofErr w:type="gramStart"/>
            <w:r w:rsidRPr="00FD0885">
              <w:rPr>
                <w:sz w:val="24"/>
                <w:szCs w:val="24"/>
              </w:rPr>
              <w:t>п</w:t>
            </w:r>
            <w:proofErr w:type="gramEnd"/>
            <w:r w:rsidRPr="00FD0885">
              <w:rPr>
                <w:sz w:val="24"/>
                <w:szCs w:val="24"/>
              </w:rPr>
              <w:t>/п</w:t>
            </w:r>
          </w:p>
        </w:tc>
        <w:tc>
          <w:tcPr>
            <w:tcW w:w="1877" w:type="dxa"/>
            <w:vMerge w:val="restart"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FD0885">
              <w:rPr>
                <w:sz w:val="24"/>
                <w:szCs w:val="24"/>
              </w:rPr>
              <w:t>инвести</w:t>
            </w:r>
            <w:r w:rsidR="006977D9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>ционного</w:t>
            </w:r>
            <w:proofErr w:type="gramEnd"/>
          </w:p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проекта</w:t>
            </w:r>
          </w:p>
        </w:tc>
        <w:tc>
          <w:tcPr>
            <w:tcW w:w="1938" w:type="dxa"/>
            <w:vMerge w:val="restart"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Номер и дата </w:t>
            </w:r>
            <w:proofErr w:type="gramStart"/>
            <w:r w:rsidRPr="00FD0885">
              <w:rPr>
                <w:sz w:val="24"/>
                <w:szCs w:val="24"/>
              </w:rPr>
              <w:t>положительного</w:t>
            </w:r>
            <w:proofErr w:type="gramEnd"/>
          </w:p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заключения</w:t>
            </w:r>
          </w:p>
          <w:p w:rsidR="00E2666F" w:rsidRPr="00FD0885" w:rsidRDefault="00E2666F" w:rsidP="00823CF2">
            <w:pPr>
              <w:autoSpaceDE w:val="0"/>
              <w:autoSpaceDN w:val="0"/>
              <w:adjustRightInd w:val="0"/>
              <w:ind w:right="-75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государственной (негосударст</w:t>
            </w:r>
            <w:r w:rsidR="00823CF2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>венной) экспертизы</w:t>
            </w:r>
          </w:p>
        </w:tc>
        <w:tc>
          <w:tcPr>
            <w:tcW w:w="1677" w:type="dxa"/>
            <w:vMerge w:val="restart"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Источник</w:t>
            </w:r>
          </w:p>
          <w:p w:rsidR="00E2666F" w:rsidRPr="00FD0885" w:rsidRDefault="00E2666F" w:rsidP="00823C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финанси</w:t>
            </w:r>
            <w:r w:rsidR="00823CF2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>рования</w:t>
            </w:r>
          </w:p>
        </w:tc>
        <w:tc>
          <w:tcPr>
            <w:tcW w:w="1732" w:type="dxa"/>
            <w:vMerge w:val="restart"/>
          </w:tcPr>
          <w:p w:rsidR="006977D9" w:rsidRDefault="00E2666F" w:rsidP="00823C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Сметная стоимость </w:t>
            </w:r>
          </w:p>
          <w:p w:rsidR="00823CF2" w:rsidRDefault="00E2666F" w:rsidP="00823C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в </w:t>
            </w:r>
            <w:proofErr w:type="gramStart"/>
            <w:r w:rsidRPr="00FD0885">
              <w:rPr>
                <w:sz w:val="24"/>
                <w:szCs w:val="24"/>
              </w:rPr>
              <w:t>ценах</w:t>
            </w:r>
            <w:proofErr w:type="gramEnd"/>
            <w:r w:rsidRPr="00FD0885">
              <w:rPr>
                <w:sz w:val="24"/>
                <w:szCs w:val="24"/>
              </w:rPr>
              <w:t xml:space="preserve"> соответст</w:t>
            </w:r>
            <w:r w:rsidR="00823CF2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 xml:space="preserve">вующих лет </w:t>
            </w:r>
          </w:p>
          <w:p w:rsidR="006977D9" w:rsidRDefault="00E2666F" w:rsidP="00823C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на начало </w:t>
            </w:r>
            <w:r w:rsidRPr="00FD0885">
              <w:rPr>
                <w:spacing w:val="-6"/>
                <w:sz w:val="24"/>
                <w:szCs w:val="24"/>
              </w:rPr>
              <w:t>производст</w:t>
            </w:r>
            <w:r w:rsidRPr="00FD0885">
              <w:rPr>
                <w:sz w:val="24"/>
                <w:szCs w:val="24"/>
              </w:rPr>
              <w:t xml:space="preserve">ва работ </w:t>
            </w:r>
          </w:p>
          <w:p w:rsidR="00E2666F" w:rsidRPr="00FD0885" w:rsidRDefault="00E2666F" w:rsidP="00823C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(тыс. рублей)</w:t>
            </w:r>
          </w:p>
        </w:tc>
        <w:tc>
          <w:tcPr>
            <w:tcW w:w="7100" w:type="dxa"/>
            <w:gridSpan w:val="7"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В том числе по годам реализации</w:t>
            </w:r>
          </w:p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государственной программы</w:t>
            </w:r>
          </w:p>
        </w:tc>
      </w:tr>
      <w:tr w:rsidR="00E2666F" w:rsidRPr="00FD0885" w:rsidTr="004750D2">
        <w:trPr>
          <w:tblHeader/>
        </w:trPr>
        <w:tc>
          <w:tcPr>
            <w:tcW w:w="645" w:type="dxa"/>
            <w:vMerge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ind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dxa"/>
            <w:vMerge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2666F" w:rsidRPr="00FD0885" w:rsidRDefault="00E2666F" w:rsidP="00AE588C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2014</w:t>
            </w:r>
          </w:p>
        </w:tc>
        <w:tc>
          <w:tcPr>
            <w:tcW w:w="710" w:type="dxa"/>
          </w:tcPr>
          <w:p w:rsidR="00E2666F" w:rsidRPr="00FD0885" w:rsidRDefault="00E2666F" w:rsidP="0023654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2015</w:t>
            </w:r>
          </w:p>
        </w:tc>
        <w:tc>
          <w:tcPr>
            <w:tcW w:w="853" w:type="dxa"/>
          </w:tcPr>
          <w:p w:rsidR="00E2666F" w:rsidRPr="00FD0885" w:rsidRDefault="00E2666F" w:rsidP="0023654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2016</w:t>
            </w:r>
          </w:p>
        </w:tc>
        <w:tc>
          <w:tcPr>
            <w:tcW w:w="1137" w:type="dxa"/>
          </w:tcPr>
          <w:p w:rsidR="00E2666F" w:rsidRPr="00FD0885" w:rsidRDefault="00E2666F" w:rsidP="0023654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2017</w:t>
            </w:r>
          </w:p>
        </w:tc>
        <w:tc>
          <w:tcPr>
            <w:tcW w:w="1277" w:type="dxa"/>
          </w:tcPr>
          <w:p w:rsidR="00E2666F" w:rsidRPr="00FD0885" w:rsidRDefault="00E2666F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2018</w:t>
            </w:r>
          </w:p>
        </w:tc>
        <w:tc>
          <w:tcPr>
            <w:tcW w:w="1189" w:type="dxa"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2019</w:t>
            </w:r>
          </w:p>
        </w:tc>
        <w:tc>
          <w:tcPr>
            <w:tcW w:w="1225" w:type="dxa"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2020</w:t>
            </w:r>
          </w:p>
        </w:tc>
      </w:tr>
    </w:tbl>
    <w:p w:rsidR="004750D2" w:rsidRPr="004750D2" w:rsidRDefault="004750D2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0"/>
        <w:gridCol w:w="13"/>
        <w:gridCol w:w="1876"/>
        <w:gridCol w:w="1938"/>
        <w:gridCol w:w="1693"/>
        <w:gridCol w:w="1716"/>
        <w:gridCol w:w="709"/>
        <w:gridCol w:w="710"/>
        <w:gridCol w:w="853"/>
        <w:gridCol w:w="1137"/>
        <w:gridCol w:w="1277"/>
        <w:gridCol w:w="1192"/>
        <w:gridCol w:w="1225"/>
      </w:tblGrid>
      <w:tr w:rsidR="00E2666F" w:rsidRPr="00FD0885" w:rsidTr="00823CF2">
        <w:trPr>
          <w:tblHeader/>
        </w:trPr>
        <w:tc>
          <w:tcPr>
            <w:tcW w:w="645" w:type="dxa"/>
            <w:gridSpan w:val="2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</w:t>
            </w:r>
          </w:p>
        </w:tc>
        <w:tc>
          <w:tcPr>
            <w:tcW w:w="1877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</w:t>
            </w:r>
          </w:p>
        </w:tc>
        <w:tc>
          <w:tcPr>
            <w:tcW w:w="1938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ind w:right="-75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</w:t>
            </w: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4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6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7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9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10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11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12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 w:val="restart"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Государственная программа </w:t>
            </w:r>
            <w:r w:rsidRPr="00FD0885">
              <w:rPr>
                <w:sz w:val="24"/>
                <w:szCs w:val="24"/>
              </w:rPr>
              <w:br/>
              <w:t>Ростовской области</w:t>
            </w:r>
            <w:r w:rsidRPr="00FD0885">
              <w:rPr>
                <w:sz w:val="24"/>
                <w:szCs w:val="24"/>
              </w:rPr>
              <w:br/>
              <w:t>«Обеспечение доступным и комфортным жильем населения Ростовской области»</w:t>
            </w:r>
          </w:p>
        </w:tc>
        <w:tc>
          <w:tcPr>
            <w:tcW w:w="1938" w:type="dxa"/>
            <w:vMerge w:val="restart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Х</w:t>
            </w: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1 612 294,5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177 287,2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1247567,3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187 440,0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1 459 870,6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158 319,2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1131543,4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170 008,0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16" w:type="dxa"/>
            <w:hideMark/>
          </w:tcPr>
          <w:p w:rsidR="00E2666F" w:rsidRPr="00FD0885" w:rsidRDefault="00241A7C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152 423,9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18 968,0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116 023,9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17 432,0</w:t>
            </w:r>
          </w:p>
        </w:tc>
      </w:tr>
      <w:tr w:rsidR="00E2666F" w:rsidRPr="00FD0885" w:rsidTr="004750D2">
        <w:tc>
          <w:tcPr>
            <w:tcW w:w="645" w:type="dxa"/>
            <w:gridSpan w:val="2"/>
          </w:tcPr>
          <w:p w:rsidR="00E2666F" w:rsidRPr="00FD0885" w:rsidRDefault="00E2666F" w:rsidP="0000550B">
            <w:pPr>
              <w:pageBreakBefore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11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1. Подпрограмма 1 «Развитие территорий для жилищного строительства в Ростовской области»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 w:val="restart"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1.1.</w:t>
            </w:r>
          </w:p>
        </w:tc>
        <w:tc>
          <w:tcPr>
            <w:tcW w:w="1877" w:type="dxa"/>
            <w:vMerge w:val="restart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г. Донецк</w:t>
            </w:r>
          </w:p>
        </w:tc>
        <w:tc>
          <w:tcPr>
            <w:tcW w:w="1938" w:type="dxa"/>
            <w:vMerge w:val="restart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Х</w:t>
            </w: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всего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67 033,5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67 033,5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58 319,1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58 319,1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8 714,4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8 714,4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 w:val="restart"/>
          </w:tcPr>
          <w:p w:rsidR="00E2666F" w:rsidRPr="006977D9" w:rsidRDefault="00E2666F" w:rsidP="006977D9">
            <w:pPr>
              <w:autoSpaceDE w:val="0"/>
              <w:autoSpaceDN w:val="0"/>
              <w:adjustRightInd w:val="0"/>
              <w:jc w:val="center"/>
              <w:rPr>
                <w:spacing w:val="-6"/>
                <w:sz w:val="24"/>
                <w:szCs w:val="24"/>
              </w:rPr>
            </w:pPr>
            <w:r w:rsidRPr="006977D9">
              <w:rPr>
                <w:spacing w:val="-6"/>
                <w:sz w:val="24"/>
                <w:szCs w:val="24"/>
              </w:rPr>
              <w:t>1.1.1</w:t>
            </w:r>
            <w:r w:rsidR="006977D9" w:rsidRPr="006977D9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1877" w:type="dxa"/>
            <w:vMerge w:val="restart"/>
            <w:hideMark/>
          </w:tcPr>
          <w:p w:rsidR="006977D9" w:rsidRDefault="00E2666F" w:rsidP="006977D9">
            <w:pPr>
              <w:autoSpaceDE w:val="0"/>
              <w:autoSpaceDN w:val="0"/>
              <w:adjustRightInd w:val="0"/>
              <w:rPr>
                <w:spacing w:val="-10"/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Строительство инженерных наружных сетей </w:t>
            </w:r>
            <w:r w:rsidRPr="00FD0885">
              <w:rPr>
                <w:sz w:val="24"/>
                <w:szCs w:val="24"/>
              </w:rPr>
              <w:br/>
              <w:t xml:space="preserve">к земельным </w:t>
            </w:r>
            <w:r w:rsidRPr="00FD0885">
              <w:rPr>
                <w:spacing w:val="-6"/>
                <w:sz w:val="24"/>
                <w:szCs w:val="24"/>
              </w:rPr>
              <w:t>участкам, предназ</w:t>
            </w:r>
            <w:r w:rsidRPr="00FD0885">
              <w:rPr>
                <w:sz w:val="24"/>
                <w:szCs w:val="24"/>
              </w:rPr>
              <w:t>на</w:t>
            </w:r>
            <w:r w:rsidR="00823CF2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>ченным для жилищного строительства семьям, имеющим трех и</w:t>
            </w:r>
            <w:r w:rsidR="006977D9">
              <w:rPr>
                <w:sz w:val="24"/>
                <w:szCs w:val="24"/>
              </w:rPr>
              <w:t> </w:t>
            </w:r>
            <w:r w:rsidRPr="00FD0885">
              <w:rPr>
                <w:sz w:val="24"/>
                <w:szCs w:val="24"/>
              </w:rPr>
              <w:t>более детей, в</w:t>
            </w:r>
            <w:r w:rsidR="006977D9">
              <w:rPr>
                <w:sz w:val="24"/>
                <w:szCs w:val="24"/>
              </w:rPr>
              <w:t> </w:t>
            </w:r>
            <w:r w:rsidRPr="00FD0885">
              <w:rPr>
                <w:sz w:val="24"/>
                <w:szCs w:val="24"/>
              </w:rPr>
              <w:t>северной части</w:t>
            </w:r>
            <w:r w:rsidR="006977D9">
              <w:rPr>
                <w:sz w:val="24"/>
                <w:szCs w:val="24"/>
              </w:rPr>
              <w:t> </w:t>
            </w:r>
            <w:r w:rsidRPr="00FD0885">
              <w:rPr>
                <w:sz w:val="24"/>
                <w:szCs w:val="24"/>
              </w:rPr>
              <w:t xml:space="preserve">3 </w:t>
            </w:r>
            <w:r w:rsidRPr="005F64FF">
              <w:rPr>
                <w:sz w:val="24"/>
                <w:szCs w:val="24"/>
              </w:rPr>
              <w:t>микро</w:t>
            </w:r>
            <w:r w:rsidR="005F64FF">
              <w:rPr>
                <w:sz w:val="24"/>
                <w:szCs w:val="24"/>
              </w:rPr>
              <w:softHyphen/>
            </w:r>
            <w:r w:rsidRPr="005F64FF">
              <w:rPr>
                <w:sz w:val="24"/>
                <w:szCs w:val="24"/>
              </w:rPr>
              <w:t>района</w:t>
            </w:r>
            <w:r w:rsidRPr="00FD0885">
              <w:rPr>
                <w:spacing w:val="-10"/>
                <w:sz w:val="24"/>
                <w:szCs w:val="24"/>
              </w:rPr>
              <w:t xml:space="preserve"> </w:t>
            </w:r>
          </w:p>
          <w:p w:rsidR="00E2666F" w:rsidRPr="005A46AA" w:rsidRDefault="00E2666F" w:rsidP="006977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A46AA">
              <w:rPr>
                <w:sz w:val="24"/>
                <w:szCs w:val="24"/>
              </w:rPr>
              <w:t xml:space="preserve">в г. </w:t>
            </w:r>
            <w:proofErr w:type="gramStart"/>
            <w:r w:rsidRPr="005A46AA">
              <w:rPr>
                <w:sz w:val="24"/>
                <w:szCs w:val="24"/>
              </w:rPr>
              <w:t>Донецке</w:t>
            </w:r>
            <w:proofErr w:type="gramEnd"/>
          </w:p>
        </w:tc>
        <w:tc>
          <w:tcPr>
            <w:tcW w:w="1938" w:type="dxa"/>
            <w:vMerge w:val="restart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61-1-1-3-0019-17 </w:t>
            </w:r>
            <w:r w:rsidRPr="00FD0885">
              <w:rPr>
                <w:sz w:val="24"/>
                <w:szCs w:val="24"/>
              </w:rPr>
              <w:br/>
              <w:t>от 21.02.2017</w:t>
            </w: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всего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67 033,5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67 033,5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58 319,1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58 319,1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45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8 714,4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8 714,4</w:t>
            </w:r>
          </w:p>
        </w:tc>
        <w:tc>
          <w:tcPr>
            <w:tcW w:w="1189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5" w:type="dxa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4750D2">
        <w:tc>
          <w:tcPr>
            <w:tcW w:w="14969" w:type="dxa"/>
            <w:gridSpan w:val="13"/>
            <w:hideMark/>
          </w:tcPr>
          <w:p w:rsidR="00E2666F" w:rsidRPr="00FD0885" w:rsidRDefault="00E2666F" w:rsidP="00697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  <w:r w:rsidR="005F64FF">
              <w:rPr>
                <w:kern w:val="2"/>
                <w:sz w:val="24"/>
                <w:szCs w:val="24"/>
              </w:rPr>
              <w:t xml:space="preserve"> </w:t>
            </w:r>
            <w:r w:rsidRPr="00FD0885">
              <w:rPr>
                <w:kern w:val="2"/>
                <w:sz w:val="24"/>
                <w:szCs w:val="24"/>
              </w:rPr>
              <w:t>Подпрограмма «Стимулирование развития рынка жилья»</w:t>
            </w:r>
          </w:p>
        </w:tc>
      </w:tr>
      <w:tr w:rsidR="00E2666F" w:rsidRPr="00FD0885" w:rsidTr="00823CF2">
        <w:tc>
          <w:tcPr>
            <w:tcW w:w="631" w:type="dxa"/>
            <w:vMerge w:val="restart"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2.1.</w:t>
            </w:r>
          </w:p>
        </w:tc>
        <w:tc>
          <w:tcPr>
            <w:tcW w:w="1891" w:type="dxa"/>
            <w:gridSpan w:val="2"/>
            <w:vMerge w:val="restart"/>
            <w:hideMark/>
          </w:tcPr>
          <w:p w:rsidR="00E2666F" w:rsidRPr="00FD0885" w:rsidRDefault="00E2666F" w:rsidP="006977D9">
            <w:pPr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г. Ростов-на-Дону</w:t>
            </w:r>
          </w:p>
        </w:tc>
        <w:tc>
          <w:tcPr>
            <w:tcW w:w="1938" w:type="dxa"/>
            <w:vMerge w:val="restart"/>
            <w:hideMark/>
          </w:tcPr>
          <w:p w:rsidR="00E2666F" w:rsidRPr="00FD0885" w:rsidRDefault="00E2666F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Х</w:t>
            </w: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всего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1 545 261,0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110 253,7</w:t>
            </w:r>
          </w:p>
        </w:tc>
        <w:tc>
          <w:tcPr>
            <w:tcW w:w="1192" w:type="dxa"/>
            <w:hideMark/>
          </w:tcPr>
          <w:p w:rsidR="00E2666F" w:rsidRPr="00553561" w:rsidRDefault="00E2666F" w:rsidP="006977D9">
            <w:pPr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553561">
              <w:rPr>
                <w:color w:val="000000"/>
                <w:spacing w:val="-6"/>
                <w:sz w:val="24"/>
                <w:szCs w:val="24"/>
              </w:rPr>
              <w:t>1 247567,3</w:t>
            </w:r>
          </w:p>
        </w:tc>
        <w:tc>
          <w:tcPr>
            <w:tcW w:w="1222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187 440,0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1 401 551,5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100 000,1</w:t>
            </w:r>
          </w:p>
        </w:tc>
        <w:tc>
          <w:tcPr>
            <w:tcW w:w="1192" w:type="dxa"/>
            <w:hideMark/>
          </w:tcPr>
          <w:p w:rsidR="00E2666F" w:rsidRPr="00553561" w:rsidRDefault="00E2666F" w:rsidP="006977D9">
            <w:pPr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553561">
              <w:rPr>
                <w:color w:val="000000"/>
                <w:spacing w:val="-6"/>
                <w:sz w:val="24"/>
                <w:szCs w:val="24"/>
              </w:rPr>
              <w:t>1 131543,4</w:t>
            </w:r>
          </w:p>
        </w:tc>
        <w:tc>
          <w:tcPr>
            <w:tcW w:w="1222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170 008,0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92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2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6977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236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143 709,5</w:t>
            </w:r>
          </w:p>
        </w:tc>
        <w:tc>
          <w:tcPr>
            <w:tcW w:w="709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6977D9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10 253,6</w:t>
            </w:r>
          </w:p>
        </w:tc>
        <w:tc>
          <w:tcPr>
            <w:tcW w:w="1192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116 023,9</w:t>
            </w:r>
          </w:p>
        </w:tc>
        <w:tc>
          <w:tcPr>
            <w:tcW w:w="1222" w:type="dxa"/>
            <w:hideMark/>
          </w:tcPr>
          <w:p w:rsidR="00E2666F" w:rsidRPr="00FD0885" w:rsidRDefault="00E2666F" w:rsidP="006977D9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17 432,0</w:t>
            </w:r>
          </w:p>
        </w:tc>
      </w:tr>
      <w:tr w:rsidR="00E2666F" w:rsidRPr="00FD0885" w:rsidTr="00823CF2">
        <w:tc>
          <w:tcPr>
            <w:tcW w:w="631" w:type="dxa"/>
            <w:vMerge w:val="restart"/>
            <w:hideMark/>
          </w:tcPr>
          <w:p w:rsidR="00E2666F" w:rsidRPr="006977D9" w:rsidRDefault="00E2666F" w:rsidP="00B83B07">
            <w:pPr>
              <w:pageBreakBefore/>
              <w:spacing w:line="230" w:lineRule="auto"/>
              <w:jc w:val="center"/>
              <w:rPr>
                <w:spacing w:val="-6"/>
                <w:sz w:val="24"/>
                <w:szCs w:val="24"/>
              </w:rPr>
            </w:pPr>
            <w:r w:rsidRPr="006977D9">
              <w:rPr>
                <w:spacing w:val="-6"/>
                <w:sz w:val="24"/>
                <w:szCs w:val="24"/>
              </w:rPr>
              <w:t>2.1.1</w:t>
            </w:r>
            <w:r w:rsidR="006977D9" w:rsidRPr="006977D9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1891" w:type="dxa"/>
            <w:gridSpan w:val="2"/>
            <w:vMerge w:val="restart"/>
            <w:hideMark/>
          </w:tcPr>
          <w:p w:rsidR="00E2666F" w:rsidRPr="00FD0885" w:rsidRDefault="00B83B07" w:rsidP="00B83B07">
            <w:pPr>
              <w:spacing w:line="23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2666F" w:rsidRPr="00FD0885">
              <w:rPr>
                <w:sz w:val="24"/>
                <w:szCs w:val="24"/>
              </w:rPr>
              <w:t>Общеобразо</w:t>
            </w:r>
            <w:r w:rsidR="00823CF2">
              <w:rPr>
                <w:sz w:val="24"/>
                <w:szCs w:val="24"/>
              </w:rPr>
              <w:softHyphen/>
            </w:r>
            <w:r w:rsidR="00E2666F" w:rsidRPr="00FD0885">
              <w:rPr>
                <w:sz w:val="24"/>
                <w:szCs w:val="24"/>
              </w:rPr>
              <w:t xml:space="preserve">вательная организация на 1100 учащихся» по адресу: </w:t>
            </w:r>
            <w:r w:rsidR="00E2666F" w:rsidRPr="00FD0885">
              <w:rPr>
                <w:sz w:val="24"/>
                <w:szCs w:val="24"/>
              </w:rPr>
              <w:br/>
              <w:t>г. Ростов-на-Дону, Советский район, жилой район «</w:t>
            </w:r>
            <w:proofErr w:type="spellStart"/>
            <w:r w:rsidR="00E2666F" w:rsidRPr="00FD0885">
              <w:rPr>
                <w:sz w:val="24"/>
                <w:szCs w:val="24"/>
              </w:rPr>
              <w:t>Левенцовский</w:t>
            </w:r>
            <w:proofErr w:type="spellEnd"/>
            <w:r w:rsidR="00E2666F" w:rsidRPr="00FD0885">
              <w:rPr>
                <w:sz w:val="24"/>
                <w:szCs w:val="24"/>
              </w:rPr>
              <w:t>», микрорайон № 5 (корпус 5-21)</w:t>
            </w:r>
          </w:p>
        </w:tc>
        <w:tc>
          <w:tcPr>
            <w:tcW w:w="1938" w:type="dxa"/>
            <w:vMerge w:val="restart"/>
            <w:hideMark/>
          </w:tcPr>
          <w:p w:rsidR="006977D9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№</w:t>
            </w:r>
            <w:r w:rsidR="006977D9">
              <w:rPr>
                <w:sz w:val="24"/>
                <w:szCs w:val="24"/>
              </w:rPr>
              <w:t xml:space="preserve"> </w:t>
            </w:r>
            <w:r w:rsidRPr="00FD0885">
              <w:rPr>
                <w:sz w:val="24"/>
                <w:szCs w:val="24"/>
              </w:rPr>
              <w:t>61-1-1-3-0097-17</w:t>
            </w:r>
          </w:p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от 29.09.2017</w:t>
            </w: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всего</w:t>
            </w:r>
          </w:p>
        </w:tc>
        <w:tc>
          <w:tcPr>
            <w:tcW w:w="1716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562 320,0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374 880,0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187 440,0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510 024,1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340 016,1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170 008,0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16" w:type="dxa"/>
            <w:hideMark/>
          </w:tcPr>
          <w:p w:rsidR="00E2666F" w:rsidRPr="00FD0885" w:rsidRDefault="00823CF2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52 295,9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34 863,9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17 432,0</w:t>
            </w:r>
          </w:p>
        </w:tc>
      </w:tr>
      <w:tr w:rsidR="00E2666F" w:rsidRPr="00FD0885" w:rsidTr="00823CF2">
        <w:tc>
          <w:tcPr>
            <w:tcW w:w="631" w:type="dxa"/>
            <w:vMerge w:val="restart"/>
            <w:hideMark/>
          </w:tcPr>
          <w:p w:rsidR="00E2666F" w:rsidRPr="006977D9" w:rsidRDefault="00E2666F" w:rsidP="00B83B07">
            <w:pPr>
              <w:spacing w:line="230" w:lineRule="auto"/>
              <w:jc w:val="center"/>
              <w:rPr>
                <w:spacing w:val="-6"/>
                <w:sz w:val="24"/>
                <w:szCs w:val="24"/>
              </w:rPr>
            </w:pPr>
            <w:r w:rsidRPr="006977D9">
              <w:rPr>
                <w:spacing w:val="-6"/>
                <w:sz w:val="24"/>
                <w:szCs w:val="24"/>
              </w:rPr>
              <w:t>2.1.2</w:t>
            </w:r>
            <w:r w:rsidR="006977D9" w:rsidRPr="006977D9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1891" w:type="dxa"/>
            <w:gridSpan w:val="2"/>
            <w:vMerge w:val="restart"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Строительство школьного комплекса на 1100 мест </w:t>
            </w:r>
            <w:r w:rsidRPr="00FD0885">
              <w:rPr>
                <w:sz w:val="24"/>
                <w:szCs w:val="24"/>
              </w:rPr>
              <w:br/>
              <w:t xml:space="preserve">в г. Ростове-на-Дону (микрорайон </w:t>
            </w:r>
            <w:r w:rsidRPr="00FD0885">
              <w:rPr>
                <w:sz w:val="24"/>
                <w:szCs w:val="24"/>
              </w:rPr>
              <w:br/>
              <w:t>«Красный Аксай»)</w:t>
            </w:r>
          </w:p>
        </w:tc>
        <w:tc>
          <w:tcPr>
            <w:tcW w:w="1938" w:type="dxa"/>
            <w:vMerge w:val="restart"/>
            <w:hideMark/>
          </w:tcPr>
          <w:p w:rsidR="006977D9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№</w:t>
            </w:r>
            <w:r w:rsidR="006977D9">
              <w:rPr>
                <w:sz w:val="24"/>
                <w:szCs w:val="24"/>
              </w:rPr>
              <w:t xml:space="preserve"> </w:t>
            </w:r>
            <w:r w:rsidRPr="00FD0885">
              <w:rPr>
                <w:sz w:val="24"/>
                <w:szCs w:val="24"/>
              </w:rPr>
              <w:t>61-1-1-3-0054-17</w:t>
            </w:r>
          </w:p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от 23.06.2017</w:t>
            </w: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всего</w:t>
            </w:r>
          </w:p>
        </w:tc>
        <w:tc>
          <w:tcPr>
            <w:tcW w:w="1716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982 941,0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110 253,7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872 687,3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891 527,4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100 000,1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791 527,3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16" w:type="dxa"/>
            <w:hideMark/>
          </w:tcPr>
          <w:p w:rsidR="00E2666F" w:rsidRPr="00FD0885" w:rsidRDefault="00823CF2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823CF2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92" w:type="dxa"/>
            <w:hideMark/>
          </w:tcPr>
          <w:p w:rsidR="00E2666F" w:rsidRPr="00FD0885" w:rsidRDefault="00823CF2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91 413,6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10 253,6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81 160,0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31" w:type="dxa"/>
            <w:vMerge w:val="restart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 w:val="restart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pacing w:val="-4"/>
                <w:sz w:val="24"/>
                <w:szCs w:val="24"/>
              </w:rPr>
              <w:t>Всего по объектам</w:t>
            </w:r>
            <w:r w:rsidRPr="00FD0885">
              <w:rPr>
                <w:sz w:val="24"/>
                <w:szCs w:val="24"/>
              </w:rPr>
              <w:t xml:space="preserve"> капитального строительства и реконструкции</w:t>
            </w:r>
          </w:p>
        </w:tc>
        <w:tc>
          <w:tcPr>
            <w:tcW w:w="1938" w:type="dxa"/>
            <w:vMerge w:val="restart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Х</w:t>
            </w: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всего</w:t>
            </w:r>
          </w:p>
        </w:tc>
        <w:tc>
          <w:tcPr>
            <w:tcW w:w="1716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1 612 294,5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177 287,2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1247567,3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187 440,0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1 459 870,6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158 319,2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1131543,4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170 008,0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16" w:type="dxa"/>
            <w:hideMark/>
          </w:tcPr>
          <w:p w:rsidR="00E2666F" w:rsidRPr="00FD0885" w:rsidRDefault="00B83B07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E2666F" w:rsidRPr="00FD0885" w:rsidTr="00823CF2">
        <w:tc>
          <w:tcPr>
            <w:tcW w:w="631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hideMark/>
          </w:tcPr>
          <w:p w:rsidR="00E2666F" w:rsidRPr="00FD0885" w:rsidRDefault="00E2666F" w:rsidP="00B83B07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hideMark/>
          </w:tcPr>
          <w:p w:rsidR="00E2666F" w:rsidRPr="00FD0885" w:rsidRDefault="00E2666F" w:rsidP="00B83B07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16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152 423,9</w:t>
            </w:r>
          </w:p>
        </w:tc>
        <w:tc>
          <w:tcPr>
            <w:tcW w:w="709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710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853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137" w:type="dxa"/>
            <w:hideMark/>
          </w:tcPr>
          <w:p w:rsidR="00E2666F" w:rsidRPr="00FD0885" w:rsidRDefault="00E2666F" w:rsidP="00B83B07">
            <w:pPr>
              <w:spacing w:line="230" w:lineRule="auto"/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77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18 968,0</w:t>
            </w:r>
          </w:p>
        </w:tc>
        <w:tc>
          <w:tcPr>
            <w:tcW w:w="119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116 023,9</w:t>
            </w:r>
          </w:p>
        </w:tc>
        <w:tc>
          <w:tcPr>
            <w:tcW w:w="1222" w:type="dxa"/>
            <w:hideMark/>
          </w:tcPr>
          <w:p w:rsidR="00E2666F" w:rsidRPr="00FD0885" w:rsidRDefault="00E2666F" w:rsidP="00B83B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17 432,0».</w:t>
            </w:r>
          </w:p>
        </w:tc>
      </w:tr>
    </w:tbl>
    <w:p w:rsidR="00FD0885" w:rsidRPr="00FD0885" w:rsidRDefault="00FD0885" w:rsidP="00B83B07">
      <w:pPr>
        <w:spacing w:line="230" w:lineRule="auto"/>
        <w:rPr>
          <w:sz w:val="2"/>
          <w:szCs w:val="2"/>
        </w:rPr>
      </w:pPr>
    </w:p>
    <w:p w:rsidR="00FD0885" w:rsidRDefault="00FD0885" w:rsidP="00B83B07">
      <w:pPr>
        <w:spacing w:line="230" w:lineRule="auto"/>
        <w:ind w:firstLine="709"/>
        <w:jc w:val="both"/>
        <w:rPr>
          <w:kern w:val="2"/>
          <w:sz w:val="28"/>
          <w:szCs w:val="28"/>
          <w:lang w:eastAsia="en-US"/>
        </w:rPr>
      </w:pPr>
    </w:p>
    <w:p w:rsidR="00B83B07" w:rsidRDefault="00B83B07" w:rsidP="00B83B07">
      <w:pPr>
        <w:spacing w:line="230" w:lineRule="auto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Примечание.</w:t>
      </w:r>
    </w:p>
    <w:p w:rsidR="00B83B07" w:rsidRDefault="00B83B07" w:rsidP="00B83B07">
      <w:pPr>
        <w:spacing w:line="230" w:lineRule="auto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Список используемых сокращений:</w:t>
      </w:r>
    </w:p>
    <w:p w:rsidR="00B83B07" w:rsidRDefault="00B83B07" w:rsidP="00B83B07">
      <w:pPr>
        <w:spacing w:line="230" w:lineRule="auto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г. – город;</w:t>
      </w:r>
    </w:p>
    <w:p w:rsidR="00B83B07" w:rsidRDefault="00B83B07" w:rsidP="00B83B07">
      <w:pPr>
        <w:spacing w:line="230" w:lineRule="auto"/>
        <w:ind w:firstLine="709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Х – данные ячейки не заполняются.</w:t>
      </w:r>
    </w:p>
    <w:p w:rsidR="00B83B07" w:rsidRDefault="00B83B07" w:rsidP="00B83B07">
      <w:pPr>
        <w:spacing w:line="230" w:lineRule="auto"/>
        <w:ind w:firstLine="709"/>
        <w:jc w:val="both"/>
        <w:rPr>
          <w:sz w:val="24"/>
          <w:szCs w:val="24"/>
        </w:rPr>
      </w:pPr>
      <w:r>
        <w:rPr>
          <w:kern w:val="2"/>
          <w:sz w:val="28"/>
          <w:szCs w:val="28"/>
          <w:lang w:eastAsia="en-US"/>
        </w:rPr>
        <w:t xml:space="preserve"> </w:t>
      </w:r>
      <w:r w:rsidR="00FD0885" w:rsidRPr="00FD0885">
        <w:rPr>
          <w:sz w:val="24"/>
          <w:szCs w:val="24"/>
        </w:rPr>
        <w:br w:type="page"/>
      </w:r>
    </w:p>
    <w:p w:rsidR="00FD0885" w:rsidRPr="00FD0885" w:rsidRDefault="00FD0885" w:rsidP="00B83B07">
      <w:pPr>
        <w:spacing w:line="230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sz w:val="28"/>
          <w:szCs w:val="28"/>
        </w:rPr>
        <w:t>1.8.</w:t>
      </w:r>
      <w:r w:rsidR="006977D9">
        <w:rPr>
          <w:sz w:val="28"/>
          <w:szCs w:val="28"/>
        </w:rPr>
        <w:t> </w:t>
      </w:r>
      <w:r w:rsidRPr="00FD0885">
        <w:rPr>
          <w:sz w:val="28"/>
          <w:szCs w:val="28"/>
        </w:rPr>
        <w:t>Дополнить приложением № 5</w:t>
      </w:r>
      <w:r w:rsidRPr="00FD0885">
        <w:rPr>
          <w:sz w:val="28"/>
          <w:szCs w:val="28"/>
          <w:vertAlign w:val="superscript"/>
        </w:rPr>
        <w:t xml:space="preserve">1 </w:t>
      </w:r>
      <w:r w:rsidRPr="00FD0885">
        <w:rPr>
          <w:kern w:val="2"/>
          <w:sz w:val="28"/>
          <w:szCs w:val="28"/>
          <w:lang w:eastAsia="en-US"/>
        </w:rPr>
        <w:t xml:space="preserve">к государственной программе Ростовской области </w:t>
      </w:r>
      <w:r w:rsidRPr="00FD0885">
        <w:rPr>
          <w:kern w:val="2"/>
          <w:sz w:val="28"/>
          <w:szCs w:val="28"/>
        </w:rPr>
        <w:t>«Обеспечение доступным и комфортным жильем населения Ростовской области»</w:t>
      </w:r>
      <w:r w:rsidRPr="00FD0885">
        <w:rPr>
          <w:kern w:val="2"/>
          <w:sz w:val="28"/>
          <w:szCs w:val="28"/>
          <w:lang w:eastAsia="en-US"/>
        </w:rPr>
        <w:t xml:space="preserve"> следующего содержания:</w:t>
      </w:r>
    </w:p>
    <w:p w:rsidR="00C91365" w:rsidRDefault="00C91365" w:rsidP="00236545">
      <w:pPr>
        <w:ind w:firstLine="11057"/>
        <w:jc w:val="center"/>
        <w:rPr>
          <w:kern w:val="2"/>
          <w:sz w:val="28"/>
          <w:szCs w:val="28"/>
          <w:lang w:eastAsia="en-US"/>
        </w:rPr>
      </w:pPr>
    </w:p>
    <w:p w:rsidR="00FD0885" w:rsidRPr="0000550B" w:rsidRDefault="00FD0885" w:rsidP="005B7174">
      <w:pPr>
        <w:ind w:left="10631"/>
        <w:jc w:val="center"/>
        <w:rPr>
          <w:kern w:val="2"/>
          <w:sz w:val="28"/>
          <w:szCs w:val="28"/>
          <w:lang w:eastAsia="en-US"/>
        </w:rPr>
      </w:pPr>
      <w:r w:rsidRPr="0000550B">
        <w:rPr>
          <w:kern w:val="2"/>
          <w:sz w:val="28"/>
          <w:szCs w:val="28"/>
          <w:lang w:eastAsia="en-US"/>
        </w:rPr>
        <w:t>«Приложение № 5</w:t>
      </w:r>
      <w:r w:rsidRPr="0000550B">
        <w:rPr>
          <w:kern w:val="2"/>
          <w:sz w:val="28"/>
          <w:szCs w:val="28"/>
          <w:vertAlign w:val="superscript"/>
          <w:lang w:eastAsia="en-US"/>
        </w:rPr>
        <w:t>1</w:t>
      </w:r>
    </w:p>
    <w:p w:rsidR="00FD0885" w:rsidRPr="0000550B" w:rsidRDefault="00FD0885" w:rsidP="0000550B">
      <w:pPr>
        <w:ind w:left="10631"/>
        <w:jc w:val="center"/>
        <w:rPr>
          <w:kern w:val="2"/>
          <w:sz w:val="28"/>
          <w:szCs w:val="28"/>
          <w:lang w:eastAsia="en-US"/>
        </w:rPr>
      </w:pPr>
      <w:r w:rsidRPr="0000550B">
        <w:rPr>
          <w:kern w:val="2"/>
          <w:sz w:val="28"/>
          <w:szCs w:val="28"/>
          <w:lang w:eastAsia="en-US"/>
        </w:rPr>
        <w:t>к государственной программе Ростовской области «Обеспечение доступным и комфортным жильем населения Ростовской области»</w:t>
      </w:r>
    </w:p>
    <w:p w:rsidR="00FD0885" w:rsidRPr="00FD0885" w:rsidRDefault="00FD0885" w:rsidP="0023654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D0885" w:rsidRPr="00FD0885" w:rsidRDefault="00FD0885" w:rsidP="0023654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D0885">
        <w:rPr>
          <w:sz w:val="28"/>
          <w:szCs w:val="28"/>
        </w:rPr>
        <w:t>ПЕРЕЧЕНЬ</w:t>
      </w:r>
    </w:p>
    <w:p w:rsidR="006977D9" w:rsidRDefault="00FD0885" w:rsidP="00236545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FD0885">
        <w:rPr>
          <w:sz w:val="28"/>
          <w:szCs w:val="28"/>
        </w:rPr>
        <w:t xml:space="preserve">инвестиционных проектов (объектов капитального строительства, реконструкции </w:t>
      </w:r>
      <w:proofErr w:type="gramEnd"/>
    </w:p>
    <w:p w:rsidR="00FD0885" w:rsidRPr="00FD0885" w:rsidRDefault="00FD0885" w:rsidP="0023654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D0885">
        <w:rPr>
          <w:sz w:val="28"/>
          <w:szCs w:val="28"/>
        </w:rPr>
        <w:t>и капитального ремонта,</w:t>
      </w:r>
      <w:r w:rsidR="006977D9">
        <w:rPr>
          <w:sz w:val="28"/>
          <w:szCs w:val="28"/>
        </w:rPr>
        <w:t xml:space="preserve"> </w:t>
      </w:r>
      <w:proofErr w:type="gramStart"/>
      <w:r w:rsidRPr="00FD0885">
        <w:rPr>
          <w:sz w:val="28"/>
          <w:szCs w:val="28"/>
        </w:rPr>
        <w:t>находящихся</w:t>
      </w:r>
      <w:proofErr w:type="gramEnd"/>
      <w:r w:rsidRPr="00FD0885">
        <w:rPr>
          <w:sz w:val="28"/>
          <w:szCs w:val="28"/>
        </w:rPr>
        <w:t xml:space="preserve"> в государственной собственности Ростовской области) </w:t>
      </w:r>
    </w:p>
    <w:p w:rsidR="00FD0885" w:rsidRPr="00FD0885" w:rsidRDefault="00FD0885" w:rsidP="0023654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3"/>
        <w:gridCol w:w="1937"/>
        <w:gridCol w:w="1662"/>
        <w:gridCol w:w="1861"/>
        <w:gridCol w:w="1837"/>
        <w:gridCol w:w="1836"/>
        <w:gridCol w:w="1536"/>
        <w:gridCol w:w="1249"/>
        <w:gridCol w:w="1248"/>
        <w:gridCol w:w="1250"/>
      </w:tblGrid>
      <w:tr w:rsidR="00F3145A" w:rsidRPr="00FD0885" w:rsidTr="004750D2">
        <w:trPr>
          <w:tblHeader/>
          <w:tblCellSpacing w:w="5" w:type="nil"/>
        </w:trPr>
        <w:tc>
          <w:tcPr>
            <w:tcW w:w="553" w:type="dxa"/>
            <w:vMerge w:val="restart"/>
          </w:tcPr>
          <w:p w:rsidR="00F3145A" w:rsidRPr="00FD0885" w:rsidRDefault="00F3145A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№ </w:t>
            </w:r>
            <w:proofErr w:type="gramStart"/>
            <w:r w:rsidRPr="00FD0885">
              <w:rPr>
                <w:sz w:val="24"/>
                <w:szCs w:val="24"/>
              </w:rPr>
              <w:t>п</w:t>
            </w:r>
            <w:proofErr w:type="gramEnd"/>
            <w:r w:rsidRPr="00FD0885">
              <w:rPr>
                <w:sz w:val="24"/>
                <w:szCs w:val="24"/>
              </w:rPr>
              <w:t>/п</w:t>
            </w:r>
          </w:p>
        </w:tc>
        <w:tc>
          <w:tcPr>
            <w:tcW w:w="1937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Наименование инвестиционного проекта</w:t>
            </w:r>
          </w:p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2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Ответст</w:t>
            </w:r>
            <w:r w:rsidR="003D17EA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>венный исполнитель, соиспол</w:t>
            </w:r>
            <w:r w:rsidR="003D17EA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>нитель, участник</w:t>
            </w:r>
          </w:p>
        </w:tc>
        <w:tc>
          <w:tcPr>
            <w:tcW w:w="1861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Номер и дата положительного заключения государственной (негосударст</w:t>
            </w:r>
            <w:r w:rsidR="00295B69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>венной) экспертизы</w:t>
            </w:r>
          </w:p>
        </w:tc>
        <w:tc>
          <w:tcPr>
            <w:tcW w:w="1837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Источник</w:t>
            </w:r>
          </w:p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1836" w:type="dxa"/>
            <w:vMerge w:val="restart"/>
          </w:tcPr>
          <w:p w:rsidR="003D17EA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Сметная стоимость </w:t>
            </w:r>
          </w:p>
          <w:p w:rsidR="003D17EA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в </w:t>
            </w:r>
            <w:proofErr w:type="gramStart"/>
            <w:r w:rsidRPr="00FD0885">
              <w:rPr>
                <w:sz w:val="24"/>
                <w:szCs w:val="24"/>
              </w:rPr>
              <w:t>ценах</w:t>
            </w:r>
            <w:proofErr w:type="gramEnd"/>
            <w:r w:rsidRPr="00FD0885">
              <w:rPr>
                <w:sz w:val="24"/>
                <w:szCs w:val="24"/>
              </w:rPr>
              <w:t xml:space="preserve"> соответст</w:t>
            </w:r>
            <w:r w:rsidR="003D17EA">
              <w:rPr>
                <w:sz w:val="24"/>
                <w:szCs w:val="24"/>
              </w:rPr>
              <w:softHyphen/>
            </w:r>
            <w:r w:rsidRPr="00FD0885">
              <w:rPr>
                <w:sz w:val="24"/>
                <w:szCs w:val="24"/>
              </w:rPr>
              <w:t xml:space="preserve">вующих лет </w:t>
            </w:r>
          </w:p>
          <w:p w:rsidR="003D17EA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на начало производства работ </w:t>
            </w:r>
          </w:p>
          <w:p w:rsidR="00F3145A" w:rsidRPr="00FD0885" w:rsidRDefault="00295B69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3145A" w:rsidRPr="00FD0885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283" w:type="dxa"/>
            <w:gridSpan w:val="4"/>
          </w:tcPr>
          <w:p w:rsidR="00F3145A" w:rsidRPr="00FD0885" w:rsidRDefault="00295B69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В </w:t>
            </w:r>
            <w:r w:rsidR="00F3145A" w:rsidRPr="00FD0885">
              <w:rPr>
                <w:sz w:val="24"/>
                <w:szCs w:val="24"/>
              </w:rPr>
              <w:t>том числе по годам реализации</w:t>
            </w:r>
          </w:p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государственной программы</w:t>
            </w:r>
          </w:p>
        </w:tc>
      </w:tr>
      <w:tr w:rsidR="00F3145A" w:rsidRPr="00FD0885" w:rsidTr="004750D2">
        <w:trPr>
          <w:tblHeader/>
          <w:tblCellSpacing w:w="5" w:type="nil"/>
        </w:trPr>
        <w:tc>
          <w:tcPr>
            <w:tcW w:w="553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2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F3145A" w:rsidRPr="00FD0885" w:rsidRDefault="00F3145A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2017</w:t>
            </w:r>
          </w:p>
        </w:tc>
        <w:tc>
          <w:tcPr>
            <w:tcW w:w="1249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2018</w:t>
            </w:r>
          </w:p>
        </w:tc>
        <w:tc>
          <w:tcPr>
            <w:tcW w:w="1248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2019</w:t>
            </w:r>
          </w:p>
        </w:tc>
        <w:tc>
          <w:tcPr>
            <w:tcW w:w="1250" w:type="dxa"/>
          </w:tcPr>
          <w:p w:rsidR="00F3145A" w:rsidRPr="00FD0885" w:rsidRDefault="00F3145A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2020</w:t>
            </w:r>
          </w:p>
        </w:tc>
      </w:tr>
    </w:tbl>
    <w:p w:rsidR="004750D2" w:rsidRPr="004750D2" w:rsidRDefault="004750D2">
      <w:pPr>
        <w:rPr>
          <w:sz w:val="2"/>
          <w:szCs w:val="2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3"/>
        <w:gridCol w:w="1937"/>
        <w:gridCol w:w="1662"/>
        <w:gridCol w:w="1861"/>
        <w:gridCol w:w="1837"/>
        <w:gridCol w:w="1836"/>
        <w:gridCol w:w="1536"/>
        <w:gridCol w:w="1232"/>
        <w:gridCol w:w="17"/>
        <w:gridCol w:w="1248"/>
        <w:gridCol w:w="1250"/>
      </w:tblGrid>
      <w:tr w:rsidR="00F3145A" w:rsidRPr="00FD0885" w:rsidTr="004750D2">
        <w:trPr>
          <w:tblHeader/>
          <w:tblCellSpacing w:w="5" w:type="nil"/>
        </w:trPr>
        <w:tc>
          <w:tcPr>
            <w:tcW w:w="553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</w:t>
            </w:r>
          </w:p>
        </w:tc>
        <w:tc>
          <w:tcPr>
            <w:tcW w:w="1937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</w:t>
            </w:r>
          </w:p>
        </w:tc>
        <w:tc>
          <w:tcPr>
            <w:tcW w:w="1662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</w:t>
            </w:r>
          </w:p>
        </w:tc>
        <w:tc>
          <w:tcPr>
            <w:tcW w:w="1861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4</w:t>
            </w:r>
          </w:p>
        </w:tc>
        <w:tc>
          <w:tcPr>
            <w:tcW w:w="1837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F3145A" w:rsidRPr="00FD0885" w:rsidRDefault="00295B69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49" w:type="dxa"/>
            <w:gridSpan w:val="2"/>
          </w:tcPr>
          <w:p w:rsidR="00F3145A" w:rsidRPr="00FD0885" w:rsidRDefault="00295B69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48" w:type="dxa"/>
          </w:tcPr>
          <w:p w:rsidR="00F3145A" w:rsidRPr="00FD0885" w:rsidRDefault="00295B69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</w:tcPr>
          <w:p w:rsidR="00F3145A" w:rsidRPr="00FD0885" w:rsidRDefault="00295B69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553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7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Государственная программа</w:t>
            </w:r>
            <w:r w:rsidR="005B7174">
              <w:rPr>
                <w:sz w:val="24"/>
                <w:szCs w:val="24"/>
              </w:rPr>
              <w:t xml:space="preserve"> </w:t>
            </w:r>
            <w:r w:rsidR="005B7174" w:rsidRPr="005B7174">
              <w:rPr>
                <w:sz w:val="24"/>
                <w:szCs w:val="24"/>
              </w:rPr>
              <w:t>Ростовской области «Обеспе</w:t>
            </w:r>
            <w:r w:rsidR="005B7174">
              <w:rPr>
                <w:sz w:val="24"/>
                <w:szCs w:val="24"/>
              </w:rPr>
              <w:softHyphen/>
            </w:r>
            <w:r w:rsidR="005B7174" w:rsidRPr="005B7174">
              <w:rPr>
                <w:sz w:val="24"/>
                <w:szCs w:val="24"/>
              </w:rPr>
              <w:t>чение доступным и комфортным жильем населе</w:t>
            </w:r>
            <w:r w:rsidR="005B7174">
              <w:rPr>
                <w:sz w:val="24"/>
                <w:szCs w:val="24"/>
              </w:rPr>
              <w:softHyphen/>
            </w:r>
            <w:r w:rsidR="005B7174" w:rsidRPr="005B7174">
              <w:rPr>
                <w:sz w:val="24"/>
                <w:szCs w:val="24"/>
              </w:rPr>
              <w:t>ния Ростовской области»</w:t>
            </w:r>
          </w:p>
        </w:tc>
        <w:tc>
          <w:tcPr>
            <w:tcW w:w="1662" w:type="dxa"/>
            <w:vMerge w:val="restart"/>
          </w:tcPr>
          <w:p w:rsidR="00F3145A" w:rsidRPr="00FD0885" w:rsidRDefault="00295B69" w:rsidP="003D17E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министерство </w:t>
            </w:r>
            <w:r w:rsidR="00F3145A" w:rsidRPr="00FD0885">
              <w:rPr>
                <w:sz w:val="24"/>
                <w:szCs w:val="24"/>
              </w:rPr>
              <w:t>строительства, архитектуры и территориаль</w:t>
            </w:r>
            <w:r>
              <w:rPr>
                <w:sz w:val="24"/>
                <w:szCs w:val="24"/>
              </w:rPr>
              <w:softHyphen/>
            </w:r>
            <w:r w:rsidR="00F3145A" w:rsidRPr="00FD0885">
              <w:rPr>
                <w:sz w:val="24"/>
                <w:szCs w:val="24"/>
              </w:rPr>
              <w:t>ного развития Ростовской области</w:t>
            </w:r>
          </w:p>
        </w:tc>
        <w:tc>
          <w:tcPr>
            <w:tcW w:w="1861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Х</w:t>
            </w:r>
          </w:p>
        </w:tc>
        <w:tc>
          <w:tcPr>
            <w:tcW w:w="1837" w:type="dxa"/>
          </w:tcPr>
          <w:p w:rsidR="00F3145A" w:rsidRPr="00FD0885" w:rsidRDefault="00F3145A" w:rsidP="00C919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872175,5</w:t>
            </w:r>
          </w:p>
        </w:tc>
        <w:tc>
          <w:tcPr>
            <w:tcW w:w="15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49" w:type="dxa"/>
            <w:gridSpan w:val="2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52330,6</w:t>
            </w:r>
          </w:p>
        </w:tc>
        <w:tc>
          <w:tcPr>
            <w:tcW w:w="1248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470974,7</w:t>
            </w:r>
          </w:p>
        </w:tc>
        <w:tc>
          <w:tcPr>
            <w:tcW w:w="1250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348870,2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553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62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F3145A" w:rsidRPr="00FD0885" w:rsidRDefault="00F3145A" w:rsidP="00C919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872175,5</w:t>
            </w:r>
          </w:p>
        </w:tc>
        <w:tc>
          <w:tcPr>
            <w:tcW w:w="15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49" w:type="dxa"/>
            <w:gridSpan w:val="2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52330,6</w:t>
            </w:r>
          </w:p>
        </w:tc>
        <w:tc>
          <w:tcPr>
            <w:tcW w:w="1248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470974,7</w:t>
            </w:r>
          </w:p>
        </w:tc>
        <w:tc>
          <w:tcPr>
            <w:tcW w:w="1250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348870,2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553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62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F3145A" w:rsidRPr="00FD0885" w:rsidRDefault="00F3145A" w:rsidP="003A6B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межбюджетные трансферты федерального бюджета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536" w:type="dxa"/>
          </w:tcPr>
          <w:p w:rsidR="00F3145A" w:rsidRPr="00FD0885" w:rsidRDefault="00F3145A" w:rsidP="00236545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49" w:type="dxa"/>
            <w:gridSpan w:val="2"/>
          </w:tcPr>
          <w:p w:rsidR="00F3145A" w:rsidRPr="00FD0885" w:rsidRDefault="00F3145A" w:rsidP="00236545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48" w:type="dxa"/>
          </w:tcPr>
          <w:p w:rsidR="00F3145A" w:rsidRPr="00FD0885" w:rsidRDefault="00F3145A" w:rsidP="00236545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50" w:type="dxa"/>
          </w:tcPr>
          <w:p w:rsidR="00F3145A" w:rsidRPr="00FD0885" w:rsidRDefault="00F3145A" w:rsidP="00236545">
            <w:pPr>
              <w:jc w:val="center"/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14969" w:type="dxa"/>
            <w:gridSpan w:val="11"/>
          </w:tcPr>
          <w:p w:rsidR="00F3145A" w:rsidRPr="00FD0885" w:rsidRDefault="00F3145A" w:rsidP="003D17EA">
            <w:pPr>
              <w:pageBreakBefore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Подпрограмма 1 «Развитие территорий для жилищного строительства в Ростовской области»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553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7" w:type="dxa"/>
            <w:vMerge w:val="restart"/>
          </w:tcPr>
          <w:p w:rsidR="00F3145A" w:rsidRPr="00FD0885" w:rsidRDefault="00F3145A" w:rsidP="003D17E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bCs/>
                <w:sz w:val="24"/>
                <w:szCs w:val="24"/>
              </w:rPr>
              <w:t>Технологическое присоединение к электросетям на территориях, предоставляемых многодетным семьям в п.</w:t>
            </w:r>
            <w:r w:rsidR="003D17EA">
              <w:rPr>
                <w:bCs/>
                <w:sz w:val="24"/>
                <w:szCs w:val="24"/>
              </w:rPr>
              <w:t> </w:t>
            </w:r>
            <w:r w:rsidRPr="00FD0885">
              <w:rPr>
                <w:bCs/>
                <w:sz w:val="24"/>
                <w:szCs w:val="24"/>
              </w:rPr>
              <w:t>Красный Колос, п.</w:t>
            </w:r>
            <w:r w:rsidR="003D17EA">
              <w:rPr>
                <w:bCs/>
                <w:sz w:val="24"/>
                <w:szCs w:val="24"/>
              </w:rPr>
              <w:t> </w:t>
            </w:r>
            <w:r w:rsidRPr="00FD0885">
              <w:rPr>
                <w:bCs/>
                <w:sz w:val="24"/>
                <w:szCs w:val="24"/>
              </w:rPr>
              <w:t xml:space="preserve">Золотой Колос и п. Рассвет </w:t>
            </w:r>
            <w:proofErr w:type="spellStart"/>
            <w:r w:rsidRPr="00FD0885">
              <w:rPr>
                <w:bCs/>
                <w:sz w:val="24"/>
                <w:szCs w:val="24"/>
              </w:rPr>
              <w:t>Аксайского</w:t>
            </w:r>
            <w:proofErr w:type="spellEnd"/>
            <w:r w:rsidRPr="00FD0885">
              <w:rPr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662" w:type="dxa"/>
            <w:vMerge w:val="restart"/>
          </w:tcPr>
          <w:p w:rsidR="00F3145A" w:rsidRPr="00FD0885" w:rsidRDefault="00327C7D" w:rsidP="003D17E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министерство </w:t>
            </w:r>
            <w:r w:rsidR="00F3145A" w:rsidRPr="00FD0885">
              <w:rPr>
                <w:sz w:val="24"/>
                <w:szCs w:val="24"/>
              </w:rPr>
              <w:t>строительства, архитектуры и территориаль</w:t>
            </w:r>
            <w:r>
              <w:rPr>
                <w:sz w:val="24"/>
                <w:szCs w:val="24"/>
              </w:rPr>
              <w:softHyphen/>
            </w:r>
            <w:r w:rsidR="00F3145A" w:rsidRPr="00FD0885">
              <w:rPr>
                <w:sz w:val="24"/>
                <w:szCs w:val="24"/>
              </w:rPr>
              <w:t>ного развития Ростовской области</w:t>
            </w:r>
          </w:p>
        </w:tc>
        <w:tc>
          <w:tcPr>
            <w:tcW w:w="1861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837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872175,5</w:t>
            </w:r>
          </w:p>
        </w:tc>
        <w:tc>
          <w:tcPr>
            <w:tcW w:w="15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32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52330,6</w:t>
            </w:r>
          </w:p>
        </w:tc>
        <w:tc>
          <w:tcPr>
            <w:tcW w:w="1265" w:type="dxa"/>
            <w:gridSpan w:val="2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470974,7</w:t>
            </w:r>
          </w:p>
        </w:tc>
        <w:tc>
          <w:tcPr>
            <w:tcW w:w="1250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348870,2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553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62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872175,5</w:t>
            </w:r>
          </w:p>
        </w:tc>
        <w:tc>
          <w:tcPr>
            <w:tcW w:w="15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32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52330,6</w:t>
            </w:r>
          </w:p>
        </w:tc>
        <w:tc>
          <w:tcPr>
            <w:tcW w:w="1265" w:type="dxa"/>
            <w:gridSpan w:val="2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470974,7</w:t>
            </w:r>
          </w:p>
        </w:tc>
        <w:tc>
          <w:tcPr>
            <w:tcW w:w="1250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348870,2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553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62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межбюджетные трансферты федерального бюджета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5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32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65" w:type="dxa"/>
            <w:gridSpan w:val="2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50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553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7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Объекты капитального строительства и</w:t>
            </w:r>
            <w:r w:rsidR="003D17EA">
              <w:rPr>
                <w:sz w:val="24"/>
                <w:szCs w:val="24"/>
              </w:rPr>
              <w:t> </w:t>
            </w:r>
            <w:r w:rsidRPr="00FD0885">
              <w:rPr>
                <w:sz w:val="24"/>
                <w:szCs w:val="24"/>
              </w:rPr>
              <w:t>реконструкции</w:t>
            </w:r>
          </w:p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62" w:type="dxa"/>
            <w:vMerge w:val="restart"/>
          </w:tcPr>
          <w:p w:rsidR="00F3145A" w:rsidRPr="00FD0885" w:rsidRDefault="00327C7D" w:rsidP="003D17E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министерство </w:t>
            </w:r>
            <w:r w:rsidR="00F3145A" w:rsidRPr="00FD0885">
              <w:rPr>
                <w:sz w:val="24"/>
                <w:szCs w:val="24"/>
              </w:rPr>
              <w:t>строительства, архитектуры и территориаль</w:t>
            </w:r>
            <w:r>
              <w:rPr>
                <w:sz w:val="24"/>
                <w:szCs w:val="24"/>
              </w:rPr>
              <w:softHyphen/>
            </w:r>
            <w:r w:rsidR="00F3145A" w:rsidRPr="00FD0885">
              <w:rPr>
                <w:sz w:val="24"/>
                <w:szCs w:val="24"/>
              </w:rPr>
              <w:t>ного развития Ростовской области</w:t>
            </w:r>
          </w:p>
        </w:tc>
        <w:tc>
          <w:tcPr>
            <w:tcW w:w="1861" w:type="dxa"/>
            <w:vMerge w:val="restart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Х</w:t>
            </w:r>
          </w:p>
        </w:tc>
        <w:tc>
          <w:tcPr>
            <w:tcW w:w="1837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872175,5</w:t>
            </w:r>
          </w:p>
        </w:tc>
        <w:tc>
          <w:tcPr>
            <w:tcW w:w="15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32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52330,6</w:t>
            </w:r>
          </w:p>
        </w:tc>
        <w:tc>
          <w:tcPr>
            <w:tcW w:w="1265" w:type="dxa"/>
            <w:gridSpan w:val="2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470974,7</w:t>
            </w:r>
          </w:p>
        </w:tc>
        <w:tc>
          <w:tcPr>
            <w:tcW w:w="1250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348870,2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553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62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872175,5</w:t>
            </w:r>
          </w:p>
        </w:tc>
        <w:tc>
          <w:tcPr>
            <w:tcW w:w="15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32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52330,6</w:t>
            </w:r>
          </w:p>
        </w:tc>
        <w:tc>
          <w:tcPr>
            <w:tcW w:w="1265" w:type="dxa"/>
            <w:gridSpan w:val="2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470974,7</w:t>
            </w:r>
          </w:p>
        </w:tc>
        <w:tc>
          <w:tcPr>
            <w:tcW w:w="1250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348870,2</w:t>
            </w:r>
          </w:p>
        </w:tc>
      </w:tr>
      <w:tr w:rsidR="00F3145A" w:rsidRPr="00FD0885" w:rsidTr="004750D2">
        <w:trPr>
          <w:tblCellSpacing w:w="5" w:type="nil"/>
        </w:trPr>
        <w:tc>
          <w:tcPr>
            <w:tcW w:w="553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62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межбюджетные трансферты федерального бюджета</w:t>
            </w:r>
          </w:p>
        </w:tc>
        <w:tc>
          <w:tcPr>
            <w:tcW w:w="18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536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32" w:type="dxa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65" w:type="dxa"/>
            <w:gridSpan w:val="2"/>
          </w:tcPr>
          <w:p w:rsidR="00F3145A" w:rsidRPr="00FD0885" w:rsidRDefault="00F3145A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–</w:t>
            </w:r>
          </w:p>
        </w:tc>
        <w:tc>
          <w:tcPr>
            <w:tcW w:w="1250" w:type="dxa"/>
          </w:tcPr>
          <w:p w:rsidR="00F3145A" w:rsidRPr="00FD0885" w:rsidRDefault="007B4911" w:rsidP="00236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3145A" w:rsidRPr="00FD0885">
              <w:rPr>
                <w:sz w:val="24"/>
                <w:szCs w:val="24"/>
              </w:rPr>
              <w:t>–</w:t>
            </w:r>
            <w:r w:rsidR="00F3145A" w:rsidRPr="00FD0885">
              <w:rPr>
                <w:sz w:val="28"/>
                <w:szCs w:val="28"/>
              </w:rPr>
              <w:t>».</w:t>
            </w:r>
          </w:p>
        </w:tc>
      </w:tr>
    </w:tbl>
    <w:p w:rsidR="00FD0885" w:rsidRPr="00FD0885" w:rsidRDefault="00FD0885" w:rsidP="00236545">
      <w:pPr>
        <w:rPr>
          <w:kern w:val="2"/>
          <w:sz w:val="28"/>
          <w:szCs w:val="28"/>
        </w:rPr>
      </w:pPr>
    </w:p>
    <w:p w:rsidR="00327C7D" w:rsidRDefault="00327C7D" w:rsidP="00327C7D">
      <w:pPr>
        <w:spacing w:line="230" w:lineRule="auto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Примечание.</w:t>
      </w:r>
    </w:p>
    <w:p w:rsidR="00327C7D" w:rsidRDefault="00327C7D" w:rsidP="00327C7D">
      <w:pPr>
        <w:spacing w:line="230" w:lineRule="auto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Список используемых сокращений:</w:t>
      </w:r>
    </w:p>
    <w:p w:rsidR="00327C7D" w:rsidRDefault="00327C7D" w:rsidP="00327C7D">
      <w:pPr>
        <w:spacing w:line="230" w:lineRule="auto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п. – поселок;</w:t>
      </w:r>
    </w:p>
    <w:p w:rsidR="00327C7D" w:rsidRDefault="00327C7D" w:rsidP="00327C7D">
      <w:pPr>
        <w:spacing w:line="230" w:lineRule="auto"/>
        <w:ind w:firstLine="709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Х – данные ячейки не заполняются.</w:t>
      </w:r>
    </w:p>
    <w:p w:rsidR="00327C7D" w:rsidRDefault="00327C7D" w:rsidP="00236545">
      <w:pPr>
        <w:ind w:firstLine="709"/>
        <w:jc w:val="both"/>
        <w:rPr>
          <w:kern w:val="2"/>
          <w:sz w:val="28"/>
          <w:szCs w:val="28"/>
        </w:rPr>
      </w:pPr>
    </w:p>
    <w:p w:rsidR="00FD0885" w:rsidRPr="00FD0885" w:rsidRDefault="00FD0885" w:rsidP="00236545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</w:rPr>
        <w:t xml:space="preserve">1.9. Приложения № 6 – 7 </w:t>
      </w:r>
      <w:r w:rsidRPr="00FD0885">
        <w:rPr>
          <w:kern w:val="2"/>
          <w:sz w:val="28"/>
          <w:szCs w:val="28"/>
          <w:lang w:eastAsia="en-US"/>
        </w:rPr>
        <w:t xml:space="preserve">к государственной программе Ростовской области </w:t>
      </w:r>
      <w:r w:rsidRPr="00FD0885">
        <w:rPr>
          <w:kern w:val="2"/>
          <w:sz w:val="28"/>
          <w:szCs w:val="28"/>
        </w:rPr>
        <w:t>«Обеспечение доступным и комфортным жильем населения Ростовской области»</w:t>
      </w:r>
      <w:r w:rsidRPr="00FD0885">
        <w:rPr>
          <w:kern w:val="2"/>
          <w:sz w:val="28"/>
          <w:szCs w:val="28"/>
          <w:lang w:eastAsia="en-US"/>
        </w:rPr>
        <w:t xml:space="preserve"> изложить в редакции:</w:t>
      </w:r>
    </w:p>
    <w:p w:rsidR="00FD0885" w:rsidRPr="00FD0885" w:rsidRDefault="00FD0885" w:rsidP="00236545">
      <w:pPr>
        <w:ind w:left="1080"/>
        <w:contextualSpacing/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rPr>
          <w:kern w:val="2"/>
          <w:sz w:val="28"/>
          <w:szCs w:val="28"/>
          <w:lang w:eastAsia="en-US"/>
        </w:rPr>
        <w:sectPr w:rsidR="00FD0885" w:rsidRPr="00FD0885" w:rsidSect="00505044">
          <w:pgSz w:w="16840" w:h="11907" w:orient="landscape" w:code="9"/>
          <w:pgMar w:top="1304" w:right="851" w:bottom="851" w:left="1134" w:header="720" w:footer="720" w:gutter="0"/>
          <w:cols w:space="720"/>
        </w:sectPr>
      </w:pPr>
    </w:p>
    <w:p w:rsidR="00FD0885" w:rsidRPr="00FF2AC4" w:rsidRDefault="00FD0885" w:rsidP="00FF2AC4">
      <w:pPr>
        <w:ind w:left="10631"/>
        <w:jc w:val="center"/>
        <w:rPr>
          <w:kern w:val="2"/>
          <w:sz w:val="28"/>
          <w:szCs w:val="28"/>
          <w:lang w:eastAsia="en-US"/>
        </w:rPr>
      </w:pPr>
      <w:r w:rsidRPr="00FF2AC4">
        <w:rPr>
          <w:kern w:val="2"/>
          <w:sz w:val="28"/>
          <w:szCs w:val="28"/>
          <w:lang w:eastAsia="en-US"/>
        </w:rPr>
        <w:t>«Приложение № 6</w:t>
      </w:r>
    </w:p>
    <w:p w:rsidR="00FD0885" w:rsidRPr="00FF2AC4" w:rsidRDefault="00FD0885" w:rsidP="00FF2AC4">
      <w:pPr>
        <w:ind w:left="10631"/>
        <w:jc w:val="center"/>
        <w:rPr>
          <w:kern w:val="2"/>
          <w:sz w:val="28"/>
          <w:szCs w:val="28"/>
          <w:lang w:eastAsia="en-US"/>
        </w:rPr>
      </w:pPr>
      <w:r w:rsidRPr="00FF2AC4">
        <w:rPr>
          <w:kern w:val="2"/>
          <w:sz w:val="28"/>
          <w:szCs w:val="28"/>
          <w:lang w:eastAsia="en-US"/>
        </w:rPr>
        <w:t>к государственной программе Ростовской области «Обеспечение доступным и комфортным жильем населения Ростовской области»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СВЕДЕНИЯ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о показателях (индикаторах) по муниципальным образованиям Ростовской области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33"/>
        <w:gridCol w:w="4951"/>
        <w:gridCol w:w="1025"/>
        <w:gridCol w:w="1019"/>
        <w:gridCol w:w="1164"/>
        <w:gridCol w:w="1020"/>
        <w:gridCol w:w="1164"/>
        <w:gridCol w:w="1020"/>
        <w:gridCol w:w="1024"/>
        <w:gridCol w:w="1025"/>
        <w:gridCol w:w="1024"/>
      </w:tblGrid>
      <w:tr w:rsidR="00FD0885" w:rsidRPr="00FD0885" w:rsidTr="004750D2">
        <w:trPr>
          <w:tblHeader/>
        </w:trPr>
        <w:tc>
          <w:tcPr>
            <w:tcW w:w="533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№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п</w:t>
            </w:r>
            <w:proofErr w:type="gramEnd"/>
            <w:r w:rsidRPr="00FD0885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4951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Номер и наименование показателя (индикатора), наименование муниципального образования Ростовской области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2012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19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2013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2014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20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2015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2016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20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2017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2018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2019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2020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год</w:t>
            </w:r>
          </w:p>
        </w:tc>
      </w:tr>
    </w:tbl>
    <w:p w:rsidR="004750D2" w:rsidRPr="004750D2" w:rsidRDefault="004750D2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33"/>
        <w:gridCol w:w="4951"/>
        <w:gridCol w:w="1025"/>
        <w:gridCol w:w="1019"/>
        <w:gridCol w:w="1164"/>
        <w:gridCol w:w="12"/>
        <w:gridCol w:w="1008"/>
        <w:gridCol w:w="1164"/>
        <w:gridCol w:w="1020"/>
        <w:gridCol w:w="1024"/>
        <w:gridCol w:w="1025"/>
        <w:gridCol w:w="1024"/>
      </w:tblGrid>
      <w:tr w:rsidR="00FD0885" w:rsidRPr="00FD0885" w:rsidTr="004750D2">
        <w:trPr>
          <w:tblHeader/>
        </w:trPr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14969" w:type="dxa"/>
            <w:gridSpan w:val="1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Государственная программа Ростовской области «Обеспечение доступным и комфортным жильем населения Ростовской области»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 Доля перспективных земельных участков, на которых планируется или осуществляется жилищное строительство и в отношении которых органами государственной власти Ростовской области, органами местного самоуправления разработаны планы освоения и обеспечения инженерной инфраструктурой (процентов)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62,5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42,9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</w:t>
            </w: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Шахтин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c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>кий</w:t>
            </w:r>
            <w:proofErr w:type="spellEnd"/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45,5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2. Доля молодых семей, реализовавших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свое право на получение государственной поддержки 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улучшении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жилищных условий,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общем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количестве молодых семей – претендентов на получение социальных выплат (процентов)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62,5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83,0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77,8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88,0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88,0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57,1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53,3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87,5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81,8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86,0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86,0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86,0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73,0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87,5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73,0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73,0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91,0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91,0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92,0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90,9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33,3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58,0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 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86,0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61,5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86,0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86,0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86,0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86,0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84,0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57,0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91,0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90,3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91,0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91,0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71,0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91,0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91,0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82,4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69,0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83,0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</w:t>
            </w: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Шахтин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c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>кий</w:t>
            </w:r>
            <w:proofErr w:type="spellEnd"/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82,4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67,4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90,9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62,5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64,0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14969" w:type="dxa"/>
            <w:gridSpan w:val="1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Подпрограмма 1 «Развитие территорий для жилищного строительства в Ростовской области»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1.1. 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Доля земельных участков, включенных в Региональный адресный перечень земельных участков для жилищного строительства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и комплексного освоения 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целях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жилищного</w:t>
            </w:r>
            <w:r w:rsidRPr="00FD0885">
              <w:rPr>
                <w:kern w:val="2"/>
                <w:sz w:val="24"/>
                <w:szCs w:val="24"/>
              </w:rPr>
              <w:t xml:space="preserve"> строительства, по которым разработаны проекты планировки и межевания территории (процентов)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76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08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35,7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 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66,7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44,4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12,5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12,5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12,5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 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22,7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31,8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80,0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21,4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21,4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66,7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14,3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42,9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71,4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71,4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71,4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66,7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</w:t>
            </w: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Шахтин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c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>кий</w:t>
            </w:r>
            <w:proofErr w:type="spellEnd"/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62,5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62,5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85,7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56,3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56,3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56,4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87,5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11,1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35,7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35,7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35,7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77,8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88,9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3,1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6,3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18,8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18,8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18,8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18,8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18,8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kern w:val="2"/>
                <w:sz w:val="24"/>
                <w:szCs w:val="24"/>
                <w:lang w:eastAsia="en-US"/>
              </w:rPr>
            </w:pPr>
            <w:r w:rsidRPr="00FD0885">
              <w:rPr>
                <w:bCs/>
                <w:kern w:val="2"/>
                <w:sz w:val="24"/>
                <w:szCs w:val="24"/>
                <w:lang w:eastAsia="en-US"/>
              </w:rPr>
              <w:t>28,1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51" w:type="dxa"/>
            <w:hideMark/>
          </w:tcPr>
          <w:p w:rsidR="0099626B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1.2. 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Предельное количество процедур, необходимых для получения разрешения </w:t>
            </w:r>
          </w:p>
          <w:p w:rsidR="0099626B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на строительство эталонного объекта капитального строительства непроизводственного назначения,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в том числе для стандартного жилья </w:t>
            </w:r>
            <w:r w:rsidRPr="00FD0885">
              <w:rPr>
                <w:kern w:val="2"/>
                <w:sz w:val="24"/>
                <w:szCs w:val="24"/>
              </w:rPr>
              <w:t>(единиц)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76" w:type="dxa"/>
            <w:gridSpan w:val="2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08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</w:t>
            </w: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Шахтин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c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>кий</w:t>
            </w:r>
            <w:proofErr w:type="spellEnd"/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1.3. 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Предельный срок прохождения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всех процедур, необходимых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для получения разрешения на строительство эталонного объекта капитального строительства непроизводственного назначения, в том числе для стандартного жилья </w:t>
            </w:r>
            <w:r w:rsidRPr="00FD0885">
              <w:rPr>
                <w:kern w:val="2"/>
                <w:sz w:val="24"/>
                <w:szCs w:val="24"/>
              </w:rPr>
              <w:t>(дней)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76" w:type="dxa"/>
            <w:gridSpan w:val="2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08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</w:t>
            </w: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Шахтин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c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>кий</w:t>
            </w:r>
            <w:proofErr w:type="spellEnd"/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350</w:t>
            </w:r>
          </w:p>
        </w:tc>
        <w:tc>
          <w:tcPr>
            <w:tcW w:w="1176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280</w:t>
            </w:r>
          </w:p>
        </w:tc>
        <w:tc>
          <w:tcPr>
            <w:tcW w:w="1008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56</w:t>
            </w:r>
          </w:p>
        </w:tc>
      </w:tr>
      <w:tr w:rsidR="00FD0885" w:rsidRPr="00FD0885" w:rsidTr="004750D2">
        <w:tc>
          <w:tcPr>
            <w:tcW w:w="14969" w:type="dxa"/>
            <w:gridSpan w:val="1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Подпрограмма 2 «Стимулирование развития рынка жилья»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2.1. Количество разработанных проектов на строительство жилых домов, а также на строительство, реконструкцию муниципальных объектов коммунальной инфраструктуры (в том числе для детей-сирот) 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t>(единиц)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14969" w:type="dxa"/>
            <w:gridSpan w:val="1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Подпрограмма 3 «Оказание мер государственной поддержки 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улучшении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жилищных условий отдельным категориям граждан»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3.1. Планируемая площадь ликвидируемого многоквартирного жилищного фонда, признанного непригодным для проживания, аварийным, подлежащим сносу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или реконструкции (тыс. кв. метров)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6,99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11,40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3,48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1,35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– 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 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1,70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– 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0,13 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1,53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1,60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5,49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5,30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1,20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2,67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1,93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2,67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2,70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1,69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 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3,96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6,45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3,53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3.2. Площадь многоквартирного жилищного фонда, признанного непригодным для проживания, аварийным, подлежащим сносу или реконструкции, признанного таковым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до 1 января 2012 г.,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подлежащая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отселению до 1 сентября 2017 г. (тыс. кв. метров)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3,60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3,60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29,40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8,51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3,81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7,80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7,60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2,70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2,70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1,50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1,50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2,80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2,80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5,91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2,82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1,60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18,90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5,80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8,32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2,41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14,70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1,93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9,00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4,00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1,94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3.3. Площадь ликвидированного многоквартирного жилищного фонда, признанного непригодным для проживания, аварийным, подлежащим сносу или реконструкции, признанного таковым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до 1 января 2012 г., по годам реализации </w:t>
            </w:r>
          </w:p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до 1 сентября 2017 г. (тыс. кв. метров)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4,60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2,15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2,30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1,70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19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2,48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2,70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4,00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99626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3.4. Количество семей, переселенных из</w:t>
            </w:r>
            <w:r w:rsidR="0099626B">
              <w:rPr>
                <w:kern w:val="2"/>
                <w:sz w:val="24"/>
                <w:szCs w:val="24"/>
              </w:rPr>
              <w:t> </w:t>
            </w:r>
            <w:r w:rsidRPr="00FD0885">
              <w:rPr>
                <w:kern w:val="2"/>
                <w:sz w:val="24"/>
                <w:szCs w:val="24"/>
              </w:rPr>
              <w:t>многоквартирного жилищного фонда, признанного непригодным для проживания, аварийным, подлежащим сносу или реконструкции (семей)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gramStart"/>
            <w:r w:rsidRPr="00FD0885">
              <w:rPr>
                <w:kern w:val="2"/>
                <w:sz w:val="24"/>
                <w:szCs w:val="24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45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3.5. Количество молодых семей – претендентов на получение социальных выплат (семей)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3.6. Количество детей-сирот и детей, оставшихся без попечения родителей,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лиц из числа детей-сирот и детей, оставшихся без попечения родителей, подлежащих обеспечению жильем (человек)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kern w:val="2"/>
                <w:sz w:val="24"/>
                <w:szCs w:val="24"/>
                <w:lang w:val="en-US"/>
              </w:rPr>
            </w:pPr>
            <w:r w:rsidRPr="00FD0885">
              <w:rPr>
                <w:color w:val="000000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kern w:val="2"/>
                <w:sz w:val="24"/>
                <w:szCs w:val="24"/>
                <w:lang w:val="en-US"/>
              </w:rPr>
            </w:pPr>
            <w:r w:rsidRPr="00FD0885">
              <w:rPr>
                <w:color w:val="000000"/>
                <w:kern w:val="2"/>
                <w:sz w:val="24"/>
                <w:szCs w:val="24"/>
                <w:lang w:val="en-US"/>
              </w:rPr>
              <w:t>11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16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31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287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287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98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3.7. Количество семей, подлежащих обеспечению жильем по договору социального найма, в составе которых имеется трое или более детей-близнецов и десять или более несовершеннолетних детей (семей)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3.8. Количество граждан,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</w:rPr>
              <w:t xml:space="preserve">в </w:t>
            </w:r>
            <w:proofErr w:type="gramStart"/>
            <w:r w:rsidRPr="00FD0885">
              <w:rPr>
                <w:kern w:val="2"/>
                <w:sz w:val="24"/>
                <w:szCs w:val="24"/>
              </w:rPr>
              <w:t>отношении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которых приняты судебные постановления, обязывающие органы местного самоуправления обеспечить их жильем в порядке, отличном от действующего </w:t>
            </w:r>
            <w:r w:rsidRPr="00FD0885">
              <w:rPr>
                <w:kern w:val="2"/>
                <w:sz w:val="24"/>
                <w:szCs w:val="24"/>
                <w:lang w:eastAsia="en-US"/>
              </w:rPr>
              <w:t>(человек)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3.9. Общая площадь жилых помещений, планируемых к приобретению (строящихся) для предоставления гражданам, переселяемым из многоквартирного жилищного фонда, признанного непригодным для проживания, аварийным, подлежащим сносу или реконструкции (тыс. кв. метров)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6,99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2,10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1,50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1,35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gramStart"/>
            <w:r w:rsidRPr="00FD0885">
              <w:rPr>
                <w:kern w:val="2"/>
                <w:sz w:val="24"/>
                <w:szCs w:val="24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  <w:tc>
          <w:tcPr>
            <w:tcW w:w="1164" w:type="dxa"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1,70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1,73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1,61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proofErr w:type="spellStart"/>
            <w:r w:rsidRPr="00FD0885">
              <w:rPr>
                <w:kern w:val="2"/>
                <w:sz w:val="24"/>
                <w:szCs w:val="24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7,20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5,49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2,38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1,27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2,38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1,60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11,10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2,38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9,56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12,40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2,70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3,24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3,57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9,40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3,96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2,66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2,84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2,38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3.10. Общая площадь жилых помещений, приобретаемых (строящихся) молодыми семьями – претендентами на получение социальных выплат (тыс. кв. метров)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0,80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0,94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0,71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1,06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1,37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0,72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1,25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1,21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0,94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0,83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0,71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0,89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tabs>
                <w:tab w:val="left" w:pos="299"/>
                <w:tab w:val="center" w:pos="455"/>
              </w:tabs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0,38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0,31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0,82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1,47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1,50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1,21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1,33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1,94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2,17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0,22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0,04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4,85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8,18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5,72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4,37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2,04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2,02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2,27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0,62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1,33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0,31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0,21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0,34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3.11. Общая площадь жилых помещений, приобретаемых (строящихся) для детей-сирот и детей, оставшихся без попечения родителей, лиц из числа детей-сирот и детей, оставшихся без попечения родителей (тыс. кв. метров)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1,28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1,13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0,24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0,83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0,58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1,28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0,53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0,60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0,60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0,60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0,45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0,33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0,03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0,03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0,65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0,33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0,18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0,30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0,10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0,35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0,75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0,43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1,25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1,33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0,58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0,58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0,18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0,53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1,03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1,40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0,93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0,93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0,90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0,50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0,75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0,75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0,73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0,83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0,47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1,05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1,00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0,30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0,33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0,08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0,70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0,27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0,55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kern w:val="2"/>
                <w:sz w:val="24"/>
                <w:szCs w:val="24"/>
                <w:lang w:val="en-US"/>
              </w:rPr>
            </w:pPr>
            <w:r w:rsidRPr="00FD0885">
              <w:rPr>
                <w:color w:val="000000"/>
                <w:kern w:val="2"/>
                <w:sz w:val="24"/>
                <w:szCs w:val="24"/>
                <w:lang w:val="en-US"/>
              </w:rPr>
              <w:t>0,27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kern w:val="2"/>
                <w:sz w:val="24"/>
                <w:szCs w:val="24"/>
                <w:lang w:val="en-US"/>
              </w:rPr>
            </w:pPr>
            <w:r w:rsidRPr="00FD0885">
              <w:rPr>
                <w:color w:val="000000"/>
                <w:kern w:val="2"/>
                <w:sz w:val="24"/>
                <w:szCs w:val="24"/>
                <w:lang w:val="en-US"/>
              </w:rPr>
              <w:t>0,27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0,65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0,72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0,15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1,15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0,97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0,97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0,30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0,75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0,37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0,43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0,27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0,52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0,52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0,12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0,17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0,25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0,25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0,70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0,93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0,50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0,60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0,70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0,82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0,85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0,85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0,92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0,65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0,47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0,28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0,30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0,32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0,32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0,33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0,45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0,45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0,95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0,85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1,35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2,60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0,87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0,77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0,47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0,82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1,08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1,05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0,57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0,49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1,48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2,02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6,78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6,70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7,17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7,17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0,66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1,83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1,75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1,75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1,60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1,75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0,76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1,08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1,77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1,85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3,38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D0885">
              <w:rPr>
                <w:bCs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sz w:val="24"/>
                <w:szCs w:val="24"/>
              </w:rPr>
            </w:pPr>
            <w:r w:rsidRPr="00FD0885">
              <w:rPr>
                <w:sz w:val="24"/>
                <w:szCs w:val="24"/>
              </w:rPr>
              <w:t>2,37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2,45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color w:val="000000"/>
                <w:sz w:val="24"/>
                <w:szCs w:val="24"/>
              </w:rPr>
            </w:pPr>
            <w:r w:rsidRPr="00FD0885">
              <w:rPr>
                <w:color w:val="000000"/>
                <w:sz w:val="24"/>
                <w:szCs w:val="24"/>
              </w:rPr>
              <w:t>2,45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3.12. Общая площадь жилых помещений, приобретаемых (строящихся) для семей,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составе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которых имеется трое или более детей-близнецов и десять или более несовершеннолетних детей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(тыс. кв. метров)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Октябрьский район 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0,08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0,29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</w:tcPr>
          <w:p w:rsidR="00FD0885" w:rsidRPr="00FD0885" w:rsidRDefault="00FD0885" w:rsidP="00380265">
            <w:pPr>
              <w:pageBreakBefore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3.13. Общая площадь жилых помещений, приобретаемых (строящихся) гражданам, 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отношении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которых приняты судебные постановления, обязывающие органы местного самоуправления обеспечить их жильем в порядке, отличном от действующего</w:t>
            </w:r>
          </w:p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(тыс. кв. метров)</w:t>
            </w: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5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024" w:type="dxa"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Азовский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Аксайский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Багаевский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Белокалитвинский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Боковский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Верхнедонской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Веселовский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Волгодонской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Дубовский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Егорлыкский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Заветинский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Зерноградский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Зимовниковский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Кагальницкий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Каменский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Кашарский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Константиновский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Красносулинский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Куйбышевский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Мартыновский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gramStart"/>
            <w:r w:rsidRPr="00FD0885">
              <w:rPr>
                <w:kern w:val="2"/>
                <w:sz w:val="24"/>
                <w:szCs w:val="24"/>
                <w:lang w:eastAsia="en-US"/>
              </w:rPr>
              <w:t>Матвеево-Курганский</w:t>
            </w:r>
            <w:proofErr w:type="gram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Миллеровский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Милютинский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Морозовский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Мясниковский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Неклиновский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Обливский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Октябрьский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Орловский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Песчанокопский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Пролетарский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0,03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Ремонтненский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Родионово-Несветайский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Сальский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0,12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Семикаракорский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Советский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Тарасовский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Тацинский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Усть-Донецкий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Целинский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Цимлянский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FD0885">
              <w:rPr>
                <w:kern w:val="2"/>
                <w:sz w:val="24"/>
                <w:szCs w:val="24"/>
                <w:lang w:eastAsia="en-US"/>
              </w:rPr>
              <w:t>Чертковский</w:t>
            </w:r>
            <w:proofErr w:type="spellEnd"/>
            <w:r w:rsidRPr="00FD0885">
              <w:rPr>
                <w:kern w:val="2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Шолоховский район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Азов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Батайск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Волгодонск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Гуково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Донецк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Зверево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Каменск-Шахтинский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Новочеркасск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0,20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0,14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Новошахтинск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Ростов-на-Дону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0,35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0,02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Таганрог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0,31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FD0885" w:rsidRPr="00FD0885" w:rsidTr="004750D2">
        <w:tc>
          <w:tcPr>
            <w:tcW w:w="533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4951" w:type="dxa"/>
            <w:hideMark/>
          </w:tcPr>
          <w:p w:rsidR="00FD0885" w:rsidRPr="00FD0885" w:rsidRDefault="00FD0885" w:rsidP="00236545">
            <w:pPr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г. Шахты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9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0,27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gridSpan w:val="2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</w:rPr>
            </w:pPr>
            <w:r w:rsidRPr="00FD0885">
              <w:rPr>
                <w:kern w:val="2"/>
                <w:sz w:val="24"/>
                <w:szCs w:val="24"/>
              </w:rPr>
              <w:t>0,14</w:t>
            </w:r>
          </w:p>
        </w:tc>
        <w:tc>
          <w:tcPr>
            <w:tcW w:w="116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0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5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24" w:type="dxa"/>
            <w:hideMark/>
          </w:tcPr>
          <w:p w:rsidR="00FD0885" w:rsidRPr="00FD0885" w:rsidRDefault="00FD0885" w:rsidP="0023654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D0885"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</w:tr>
    </w:tbl>
    <w:p w:rsidR="00FD0885" w:rsidRPr="00FD0885" w:rsidRDefault="00FD0885" w:rsidP="00236545">
      <w:pPr>
        <w:rPr>
          <w:kern w:val="2"/>
          <w:sz w:val="28"/>
          <w:szCs w:val="28"/>
          <w:lang w:eastAsia="en-US"/>
        </w:rPr>
      </w:pPr>
    </w:p>
    <w:p w:rsidR="00FD0885" w:rsidRPr="00FD0885" w:rsidRDefault="00FD0885" w:rsidP="00236545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FD0885" w:rsidRPr="00FD0885" w:rsidRDefault="00FD0885" w:rsidP="00236545">
      <w:pPr>
        <w:rPr>
          <w:kern w:val="2"/>
          <w:sz w:val="28"/>
          <w:szCs w:val="28"/>
          <w:lang w:eastAsia="en-US"/>
        </w:rPr>
        <w:sectPr w:rsidR="00FD0885" w:rsidRPr="00FD0885" w:rsidSect="00505044">
          <w:pgSz w:w="16840" w:h="11907" w:orient="landscape" w:code="9"/>
          <w:pgMar w:top="1304" w:right="851" w:bottom="851" w:left="1134" w:header="720" w:footer="720" w:gutter="0"/>
          <w:cols w:space="720"/>
        </w:sectPr>
      </w:pPr>
    </w:p>
    <w:p w:rsidR="00FD0885" w:rsidRPr="00FD0885" w:rsidRDefault="00FD0885" w:rsidP="00236545">
      <w:pPr>
        <w:ind w:left="17010"/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Приложение № 7</w:t>
      </w:r>
    </w:p>
    <w:p w:rsidR="00FD0885" w:rsidRPr="00FD0885" w:rsidRDefault="00FD0885" w:rsidP="00236545">
      <w:pPr>
        <w:ind w:left="17010"/>
        <w:jc w:val="center"/>
        <w:rPr>
          <w:kern w:val="2"/>
          <w:sz w:val="28"/>
          <w:szCs w:val="28"/>
          <w:lang w:eastAsia="en-US"/>
        </w:rPr>
      </w:pPr>
      <w:r w:rsidRPr="00FD0885">
        <w:rPr>
          <w:kern w:val="2"/>
          <w:sz w:val="28"/>
          <w:szCs w:val="28"/>
          <w:lang w:eastAsia="en-US"/>
        </w:rPr>
        <w:t>к государственной программе Ростовской области «Обеспечение доступным и комфортным жильем населения Ростовской области»</w:t>
      </w:r>
    </w:p>
    <w:p w:rsidR="00FD0885" w:rsidRPr="00FD0885" w:rsidRDefault="00FD0885" w:rsidP="00236545">
      <w:pPr>
        <w:tabs>
          <w:tab w:val="left" w:pos="532"/>
          <w:tab w:val="left" w:pos="14891"/>
          <w:tab w:val="left" w:pos="15379"/>
        </w:tabs>
        <w:jc w:val="center"/>
        <w:rPr>
          <w:kern w:val="2"/>
          <w:sz w:val="28"/>
          <w:szCs w:val="28"/>
        </w:rPr>
      </w:pPr>
    </w:p>
    <w:p w:rsidR="00FD0885" w:rsidRPr="00FD0885" w:rsidRDefault="00FD0885" w:rsidP="00236545">
      <w:pPr>
        <w:tabs>
          <w:tab w:val="left" w:pos="532"/>
          <w:tab w:val="left" w:pos="14891"/>
          <w:tab w:val="left" w:pos="15379"/>
        </w:tabs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РАСПРЕДЕЛЕНИЕ</w:t>
      </w:r>
    </w:p>
    <w:p w:rsidR="00FD0885" w:rsidRPr="00FD0885" w:rsidRDefault="00FD0885" w:rsidP="00236545">
      <w:pPr>
        <w:tabs>
          <w:tab w:val="left" w:pos="532"/>
          <w:tab w:val="left" w:pos="14891"/>
          <w:tab w:val="left" w:pos="15379"/>
        </w:tabs>
        <w:jc w:val="center"/>
        <w:rPr>
          <w:kern w:val="2"/>
          <w:sz w:val="28"/>
          <w:szCs w:val="28"/>
        </w:rPr>
      </w:pPr>
      <w:r w:rsidRPr="00FD0885">
        <w:rPr>
          <w:kern w:val="2"/>
          <w:sz w:val="28"/>
          <w:szCs w:val="28"/>
        </w:rPr>
        <w:t>межбюджетных трансфертов по муниципальным образованиям и направлениям расходования средств</w:t>
      </w:r>
    </w:p>
    <w:p w:rsidR="00FD0885" w:rsidRPr="00FD0885" w:rsidRDefault="00FD0885" w:rsidP="00236545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7"/>
        <w:gridCol w:w="1259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808"/>
      </w:tblGrid>
      <w:tr w:rsidR="00FD0885" w:rsidRPr="004750D2" w:rsidTr="004750D2">
        <w:trPr>
          <w:cantSplit/>
          <w:tblHeader/>
        </w:trPr>
        <w:tc>
          <w:tcPr>
            <w:tcW w:w="77" w:type="pct"/>
            <w:vMerge w:val="restar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</w:rPr>
              <w:t xml:space="preserve">№ </w:t>
            </w:r>
            <w:proofErr w:type="gramStart"/>
            <w:r w:rsidRPr="004750D2">
              <w:rPr>
                <w:kern w:val="2"/>
              </w:rPr>
              <w:t>п</w:t>
            </w:r>
            <w:proofErr w:type="gramEnd"/>
            <w:r w:rsidRPr="004750D2">
              <w:rPr>
                <w:kern w:val="2"/>
              </w:rPr>
              <w:t>/п</w:t>
            </w:r>
          </w:p>
        </w:tc>
        <w:tc>
          <w:tcPr>
            <w:tcW w:w="288" w:type="pct"/>
            <w:vMerge w:val="restar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</w:rPr>
              <w:t>Наимено</w:t>
            </w:r>
            <w:r w:rsidRPr="004750D2">
              <w:rPr>
                <w:kern w:val="2"/>
              </w:rPr>
              <w:softHyphen/>
              <w:t>вание муници</w:t>
            </w:r>
            <w:r w:rsidRPr="004750D2">
              <w:rPr>
                <w:kern w:val="2"/>
              </w:rPr>
              <w:softHyphen/>
              <w:t>пального образова</w:t>
            </w:r>
            <w:r w:rsidRPr="004750D2">
              <w:rPr>
                <w:kern w:val="2"/>
              </w:rPr>
              <w:softHyphen/>
              <w:t>ния Ростов</w:t>
            </w:r>
            <w:r w:rsidRPr="004750D2">
              <w:rPr>
                <w:kern w:val="2"/>
              </w:rPr>
              <w:softHyphen/>
              <w:t>ской области</w:t>
            </w:r>
          </w:p>
        </w:tc>
        <w:tc>
          <w:tcPr>
            <w:tcW w:w="712" w:type="pct"/>
            <w:gridSpan w:val="4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2014 год</w:t>
            </w:r>
          </w:p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  <w:lang w:eastAsia="en-US"/>
              </w:rPr>
              <w:t>(тыс. рублей)</w:t>
            </w:r>
          </w:p>
        </w:tc>
        <w:tc>
          <w:tcPr>
            <w:tcW w:w="712" w:type="pct"/>
            <w:gridSpan w:val="4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2015 год</w:t>
            </w:r>
          </w:p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  <w:lang w:eastAsia="en-US"/>
              </w:rPr>
              <w:t>(тыс. рублей)</w:t>
            </w:r>
          </w:p>
        </w:tc>
        <w:tc>
          <w:tcPr>
            <w:tcW w:w="712" w:type="pct"/>
            <w:gridSpan w:val="4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2016 год</w:t>
            </w:r>
          </w:p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  <w:lang w:eastAsia="en-US"/>
              </w:rPr>
              <w:t>(тыс. рублей)</w:t>
            </w:r>
          </w:p>
        </w:tc>
        <w:tc>
          <w:tcPr>
            <w:tcW w:w="712" w:type="pct"/>
            <w:gridSpan w:val="4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</w:rPr>
            </w:pPr>
            <w:r w:rsidRPr="004750D2">
              <w:rPr>
                <w:kern w:val="2"/>
                <w:lang w:eastAsia="en-US"/>
              </w:rPr>
              <w:t>2017 год</w:t>
            </w:r>
          </w:p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  <w:lang w:eastAsia="en-US"/>
              </w:rPr>
              <w:t>(тыс. рублей)</w:t>
            </w:r>
          </w:p>
        </w:tc>
        <w:tc>
          <w:tcPr>
            <w:tcW w:w="534" w:type="pct"/>
            <w:gridSpan w:val="3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2018 год</w:t>
            </w:r>
          </w:p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  <w:lang w:eastAsia="en-US"/>
              </w:rPr>
              <w:t>(тыс. рублей)</w:t>
            </w:r>
          </w:p>
        </w:tc>
        <w:tc>
          <w:tcPr>
            <w:tcW w:w="534" w:type="pct"/>
            <w:gridSpan w:val="3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</w:rPr>
            </w:pPr>
            <w:r w:rsidRPr="004750D2">
              <w:rPr>
                <w:kern w:val="2"/>
                <w:lang w:eastAsia="en-US"/>
              </w:rPr>
              <w:t>2019 год</w:t>
            </w:r>
          </w:p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  <w:lang w:eastAsia="en-US"/>
              </w:rPr>
              <w:t>(тыс. рублей)</w:t>
            </w:r>
          </w:p>
        </w:tc>
        <w:tc>
          <w:tcPr>
            <w:tcW w:w="719" w:type="pct"/>
            <w:gridSpan w:val="4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2020 год</w:t>
            </w:r>
          </w:p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  <w:lang w:eastAsia="en-US"/>
              </w:rPr>
              <w:t>(тыс. рублей)</w:t>
            </w:r>
          </w:p>
        </w:tc>
      </w:tr>
      <w:tr w:rsidR="00FD0885" w:rsidRPr="004750D2" w:rsidTr="004750D2">
        <w:trPr>
          <w:cantSplit/>
          <w:tblHeader/>
        </w:trPr>
        <w:tc>
          <w:tcPr>
            <w:tcW w:w="77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288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  <w:vMerge w:val="restar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 xml:space="preserve">всего 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534" w:type="pct"/>
            <w:gridSpan w:val="3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в том числе</w:t>
            </w:r>
          </w:p>
        </w:tc>
        <w:tc>
          <w:tcPr>
            <w:tcW w:w="178" w:type="pct"/>
            <w:vMerge w:val="restar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 xml:space="preserve">всего 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534" w:type="pct"/>
            <w:gridSpan w:val="3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в том числе</w:t>
            </w:r>
          </w:p>
        </w:tc>
        <w:tc>
          <w:tcPr>
            <w:tcW w:w="178" w:type="pct"/>
            <w:vMerge w:val="restar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 xml:space="preserve">всего 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534" w:type="pct"/>
            <w:gridSpan w:val="3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в том числе</w:t>
            </w:r>
          </w:p>
        </w:tc>
        <w:tc>
          <w:tcPr>
            <w:tcW w:w="178" w:type="pct"/>
            <w:vMerge w:val="restar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 xml:space="preserve">всего 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534" w:type="pct"/>
            <w:gridSpan w:val="3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в том числе</w:t>
            </w:r>
          </w:p>
        </w:tc>
        <w:tc>
          <w:tcPr>
            <w:tcW w:w="178" w:type="pct"/>
            <w:vMerge w:val="restar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 xml:space="preserve">всего 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356" w:type="pct"/>
            <w:gridSpan w:val="2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в том числе</w:t>
            </w:r>
          </w:p>
        </w:tc>
        <w:tc>
          <w:tcPr>
            <w:tcW w:w="178" w:type="pct"/>
            <w:vMerge w:val="restar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 xml:space="preserve">всего 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356" w:type="pct"/>
            <w:gridSpan w:val="2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в том числе</w:t>
            </w:r>
          </w:p>
        </w:tc>
        <w:tc>
          <w:tcPr>
            <w:tcW w:w="178" w:type="pct"/>
            <w:vMerge w:val="restar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 xml:space="preserve">всего 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541" w:type="pct"/>
            <w:gridSpan w:val="3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в том числе</w:t>
            </w:r>
          </w:p>
        </w:tc>
      </w:tr>
      <w:tr w:rsidR="00FD0885" w:rsidRPr="004750D2" w:rsidTr="004750D2">
        <w:trPr>
          <w:cantSplit/>
          <w:tblHeader/>
        </w:trPr>
        <w:tc>
          <w:tcPr>
            <w:tcW w:w="77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288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феде</w:t>
            </w:r>
            <w:r w:rsidRPr="004750D2">
              <w:rPr>
                <w:kern w:val="2"/>
              </w:rPr>
              <w:softHyphen/>
              <w:t>рального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област</w:t>
            </w:r>
            <w:r w:rsidRPr="004750D2">
              <w:rPr>
                <w:kern w:val="2"/>
              </w:rPr>
              <w:softHyphen/>
              <w:t>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Фонда содей</w:t>
            </w:r>
            <w:r w:rsidRPr="004750D2">
              <w:rPr>
                <w:kern w:val="2"/>
              </w:rPr>
              <w:softHyphen/>
              <w:t>ствия рефор</w:t>
            </w:r>
            <w:r w:rsidRPr="004750D2">
              <w:rPr>
                <w:kern w:val="2"/>
              </w:rPr>
              <w:softHyphen/>
              <w:t>мирова</w:t>
            </w:r>
            <w:r w:rsidRPr="004750D2">
              <w:rPr>
                <w:kern w:val="2"/>
              </w:rPr>
              <w:softHyphen/>
              <w:t>нию жи</w:t>
            </w:r>
            <w:r w:rsidRPr="004750D2">
              <w:rPr>
                <w:kern w:val="2"/>
              </w:rPr>
              <w:softHyphen/>
              <w:t>лищно-комму</w:t>
            </w:r>
            <w:r w:rsidRPr="004750D2">
              <w:rPr>
                <w:kern w:val="2"/>
              </w:rPr>
              <w:softHyphen/>
              <w:t>наль</w:t>
            </w:r>
            <w:r w:rsidRPr="004750D2">
              <w:rPr>
                <w:kern w:val="2"/>
              </w:rPr>
              <w:softHyphen/>
              <w:t>ного хозяй</w:t>
            </w:r>
            <w:r w:rsidRPr="004750D2">
              <w:rPr>
                <w:kern w:val="2"/>
              </w:rPr>
              <w:softHyphen/>
              <w:t>ства</w:t>
            </w:r>
          </w:p>
        </w:tc>
        <w:tc>
          <w:tcPr>
            <w:tcW w:w="178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феде</w:t>
            </w:r>
            <w:r w:rsidRPr="004750D2">
              <w:rPr>
                <w:kern w:val="2"/>
              </w:rPr>
              <w:softHyphen/>
              <w:t>рального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област</w:t>
            </w:r>
            <w:r w:rsidRPr="004750D2">
              <w:rPr>
                <w:kern w:val="2"/>
              </w:rPr>
              <w:softHyphen/>
              <w:t>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Фонда содей</w:t>
            </w:r>
            <w:r w:rsidRPr="004750D2">
              <w:rPr>
                <w:kern w:val="2"/>
              </w:rPr>
              <w:softHyphen/>
              <w:t>ствия рефор</w:t>
            </w:r>
            <w:r w:rsidRPr="004750D2">
              <w:rPr>
                <w:kern w:val="2"/>
              </w:rPr>
              <w:softHyphen/>
              <w:t>мирова</w:t>
            </w:r>
            <w:r w:rsidRPr="004750D2">
              <w:rPr>
                <w:kern w:val="2"/>
              </w:rPr>
              <w:softHyphen/>
              <w:t>нию жи</w:t>
            </w:r>
            <w:r w:rsidRPr="004750D2">
              <w:rPr>
                <w:kern w:val="2"/>
              </w:rPr>
              <w:softHyphen/>
              <w:t>лищно-комму</w:t>
            </w:r>
            <w:r w:rsidRPr="004750D2">
              <w:rPr>
                <w:kern w:val="2"/>
              </w:rPr>
              <w:softHyphen/>
              <w:t>наль</w:t>
            </w:r>
            <w:r w:rsidRPr="004750D2">
              <w:rPr>
                <w:kern w:val="2"/>
              </w:rPr>
              <w:softHyphen/>
              <w:t>ного хозяй</w:t>
            </w:r>
            <w:r w:rsidRPr="004750D2">
              <w:rPr>
                <w:kern w:val="2"/>
              </w:rPr>
              <w:softHyphen/>
              <w:t>ства</w:t>
            </w:r>
          </w:p>
        </w:tc>
        <w:tc>
          <w:tcPr>
            <w:tcW w:w="178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феде</w:t>
            </w:r>
            <w:r w:rsidRPr="004750D2">
              <w:rPr>
                <w:kern w:val="2"/>
              </w:rPr>
              <w:softHyphen/>
              <w:t>рального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област</w:t>
            </w:r>
            <w:r w:rsidRPr="004750D2">
              <w:rPr>
                <w:kern w:val="2"/>
              </w:rPr>
              <w:softHyphen/>
              <w:t>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Фонда содей</w:t>
            </w:r>
            <w:r w:rsidRPr="004750D2">
              <w:rPr>
                <w:kern w:val="2"/>
              </w:rPr>
              <w:softHyphen/>
              <w:t>ствия рефор</w:t>
            </w:r>
            <w:r w:rsidRPr="004750D2">
              <w:rPr>
                <w:kern w:val="2"/>
              </w:rPr>
              <w:softHyphen/>
              <w:t>мирова</w:t>
            </w:r>
            <w:r w:rsidRPr="004750D2">
              <w:rPr>
                <w:kern w:val="2"/>
              </w:rPr>
              <w:softHyphen/>
              <w:t>нию жи</w:t>
            </w:r>
            <w:r w:rsidRPr="004750D2">
              <w:rPr>
                <w:kern w:val="2"/>
              </w:rPr>
              <w:softHyphen/>
              <w:t>лищно-комму</w:t>
            </w:r>
            <w:r w:rsidRPr="004750D2">
              <w:rPr>
                <w:kern w:val="2"/>
              </w:rPr>
              <w:softHyphen/>
              <w:t>наль</w:t>
            </w:r>
            <w:r w:rsidRPr="004750D2">
              <w:rPr>
                <w:kern w:val="2"/>
              </w:rPr>
              <w:softHyphen/>
              <w:t>ного хозяй</w:t>
            </w:r>
            <w:r w:rsidRPr="004750D2">
              <w:rPr>
                <w:kern w:val="2"/>
              </w:rPr>
              <w:softHyphen/>
              <w:t>ства</w:t>
            </w:r>
          </w:p>
        </w:tc>
        <w:tc>
          <w:tcPr>
            <w:tcW w:w="178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феде</w:t>
            </w:r>
            <w:r w:rsidRPr="004750D2">
              <w:rPr>
                <w:kern w:val="2"/>
              </w:rPr>
              <w:softHyphen/>
              <w:t>рального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област</w:t>
            </w:r>
            <w:r w:rsidRPr="004750D2">
              <w:rPr>
                <w:kern w:val="2"/>
              </w:rPr>
              <w:softHyphen/>
              <w:t>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C91968">
            <w:pPr>
              <w:jc w:val="center"/>
              <w:rPr>
                <w:kern w:val="2"/>
                <w:lang w:eastAsia="en-US"/>
              </w:rPr>
            </w:pPr>
            <w:r w:rsidRPr="004750D2">
              <w:rPr>
                <w:kern w:val="2"/>
              </w:rPr>
              <w:t>за счет средств Фонда содей</w:t>
            </w:r>
            <w:r w:rsidRPr="004750D2">
              <w:rPr>
                <w:kern w:val="2"/>
              </w:rPr>
              <w:softHyphen/>
              <w:t>ствия рефор</w:t>
            </w:r>
            <w:r w:rsidRPr="004750D2">
              <w:rPr>
                <w:kern w:val="2"/>
              </w:rPr>
              <w:softHyphen/>
              <w:t>мирова</w:t>
            </w:r>
            <w:r w:rsidRPr="004750D2">
              <w:rPr>
                <w:kern w:val="2"/>
              </w:rPr>
              <w:softHyphen/>
              <w:t>нию жи</w:t>
            </w:r>
            <w:r w:rsidRPr="004750D2">
              <w:rPr>
                <w:kern w:val="2"/>
              </w:rPr>
              <w:softHyphen/>
              <w:t>лищно-комму</w:t>
            </w:r>
            <w:r w:rsidRPr="004750D2">
              <w:rPr>
                <w:kern w:val="2"/>
              </w:rPr>
              <w:softHyphen/>
              <w:t>наль</w:t>
            </w:r>
            <w:r w:rsidRPr="004750D2">
              <w:rPr>
                <w:kern w:val="2"/>
              </w:rPr>
              <w:softHyphen/>
              <w:t>ного хозяй</w:t>
            </w:r>
            <w:r w:rsidRPr="004750D2">
              <w:rPr>
                <w:kern w:val="2"/>
              </w:rPr>
              <w:softHyphen/>
              <w:t>ства</w:t>
            </w:r>
          </w:p>
        </w:tc>
        <w:tc>
          <w:tcPr>
            <w:tcW w:w="178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феде</w:t>
            </w:r>
            <w:r w:rsidRPr="004750D2">
              <w:rPr>
                <w:kern w:val="2"/>
              </w:rPr>
              <w:softHyphen/>
              <w:t>рального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област</w:t>
            </w:r>
            <w:r w:rsidRPr="004750D2">
              <w:rPr>
                <w:kern w:val="2"/>
              </w:rPr>
              <w:softHyphen/>
              <w:t>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феде</w:t>
            </w:r>
            <w:r w:rsidRPr="004750D2">
              <w:rPr>
                <w:kern w:val="2"/>
              </w:rPr>
              <w:softHyphen/>
              <w:t>рального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област</w:t>
            </w:r>
            <w:r w:rsidRPr="004750D2">
              <w:rPr>
                <w:kern w:val="2"/>
              </w:rPr>
              <w:softHyphen/>
              <w:t>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  <w:vMerge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феде</w:t>
            </w:r>
            <w:r w:rsidRPr="004750D2">
              <w:rPr>
                <w:kern w:val="2"/>
              </w:rPr>
              <w:softHyphen/>
              <w:t>рального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78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област</w:t>
            </w:r>
            <w:r w:rsidRPr="004750D2">
              <w:rPr>
                <w:kern w:val="2"/>
              </w:rPr>
              <w:softHyphen/>
              <w:t>ного бюджета</w:t>
            </w:r>
          </w:p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185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за счет средств Фонда содей</w:t>
            </w:r>
            <w:r w:rsidRPr="004750D2">
              <w:rPr>
                <w:kern w:val="2"/>
              </w:rPr>
              <w:softHyphen/>
              <w:t>ствия рефор</w:t>
            </w:r>
            <w:r w:rsidRPr="004750D2">
              <w:rPr>
                <w:kern w:val="2"/>
              </w:rPr>
              <w:softHyphen/>
              <w:t>мирова</w:t>
            </w:r>
            <w:r w:rsidRPr="004750D2">
              <w:rPr>
                <w:kern w:val="2"/>
              </w:rPr>
              <w:softHyphen/>
              <w:t>нию жи</w:t>
            </w:r>
            <w:r w:rsidRPr="004750D2">
              <w:rPr>
                <w:kern w:val="2"/>
              </w:rPr>
              <w:softHyphen/>
              <w:t>лищно-комму</w:t>
            </w:r>
            <w:r w:rsidRPr="004750D2">
              <w:rPr>
                <w:kern w:val="2"/>
              </w:rPr>
              <w:softHyphen/>
              <w:t>нального хозяй</w:t>
            </w:r>
            <w:r w:rsidRPr="004750D2">
              <w:rPr>
                <w:kern w:val="2"/>
              </w:rPr>
              <w:softHyphen/>
              <w:t>ства</w:t>
            </w:r>
          </w:p>
        </w:tc>
      </w:tr>
    </w:tbl>
    <w:p w:rsidR="00D41062" w:rsidRPr="00D41062" w:rsidRDefault="00D41062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7"/>
        <w:gridCol w:w="1259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808"/>
      </w:tblGrid>
      <w:tr w:rsidR="00FD0885" w:rsidRPr="004750D2" w:rsidTr="004750D2">
        <w:trPr>
          <w:cantSplit/>
          <w:tblHeader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autoSpaceDE w:val="0"/>
              <w:autoSpaceDN w:val="0"/>
              <w:adjustRightInd w:val="0"/>
              <w:ind w:left="57"/>
              <w:jc w:val="center"/>
              <w:outlineLvl w:val="2"/>
              <w:rPr>
                <w:kern w:val="2"/>
                <w:lang w:eastAsia="en-US"/>
              </w:rPr>
            </w:pPr>
            <w:r w:rsidRPr="006F450C">
              <w:rPr>
                <w:kern w:val="2"/>
                <w:lang w:eastAsia="en-US"/>
              </w:rPr>
              <w:t>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19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20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21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22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23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24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25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26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27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  <w:lang w:eastAsia="en-US"/>
              </w:rPr>
            </w:pPr>
            <w:r w:rsidRPr="006F450C">
              <w:rPr>
                <w:spacing w:val="-10"/>
                <w:kern w:val="2"/>
                <w:lang w:eastAsia="en-US"/>
              </w:rPr>
              <w:t>28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Субсидия на обеспечение жильем молодых семей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Азовский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6 128,8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1 477,6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4 651,2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5 850,8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1 707,9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4 142,9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1 635,7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1 635,7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1 038,7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467,4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571,3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5488,7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2377,6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3111,1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1 973,4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1 973,4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1 973,4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1 973,4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Аксайский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6 859,9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2 079,3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7 416,0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2 318,3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5 097,7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2 020,8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2 020,8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7 050,5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3 172,8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3 877,7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6172,3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2673,7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3498,6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1 792,2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Багаевский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1 585,7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438,5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1 147,2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1 867,6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713,3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1154,3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925,2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925,2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815,5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448,5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2373,1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1028,0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1345,1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584,0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Белокалит</w:t>
            </w:r>
            <w:r w:rsidRPr="006F450C">
              <w:rPr>
                <w:kern w:val="2"/>
              </w:rPr>
              <w:softHyphen/>
              <w:t>винский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7 032,7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2 179,9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4 852,8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6 868,3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2 612,0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4 256,3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2 052,9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2 052,9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3 182,1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1 432,0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1 750,1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15496,1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1419,3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14076,8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3 020,5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3 020,5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3 020,5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3 020,5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Боковский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324,2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324,2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956,0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525,8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1430,5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619,7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810,8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40,3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Верхнедон</w:t>
            </w:r>
            <w:r w:rsidRPr="006F450C">
              <w:rPr>
                <w:kern w:val="2"/>
              </w:rPr>
              <w:softHyphen/>
              <w:t>ской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3 691,6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1 171,0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2 520,6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5 102,6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1 642,1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3 460,5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914,3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914,3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3 988,1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2 193,4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4507,6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1952,6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2555,0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1 490,1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1 490,1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1 490,1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1 490,1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Веселов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1 220,4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2851,6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1904,1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161,1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Волгодон</w:t>
            </w:r>
            <w:r w:rsidRPr="006F450C">
              <w:rPr>
                <w:kern w:val="2"/>
              </w:rPr>
              <w:softHyphen/>
              <w:t>ской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1 462,9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1 186,7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2 135,6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1 053,5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1 082,1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997,1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997,1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863,6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475,0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903,9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391,6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512,3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302,1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302,1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302,1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302,1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Дубовский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615,3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474,7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745,5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990,9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990,9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833,8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886,9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384,2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502,7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120,9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Егорлык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552,2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418,5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100,7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Заветинский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Зерноград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10 371,1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3 390,6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6 980,5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12 312,9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4 033,2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8 279,7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3 792,4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3 792,4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9 643,6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4 339,7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5 303,9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7609,3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3231,3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4378,0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4 631,4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4 631,4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4 631,4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4 631,4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Зимовни</w:t>
            </w:r>
            <w:r w:rsidRPr="006F450C">
              <w:rPr>
                <w:kern w:val="2"/>
              </w:rPr>
              <w:softHyphen/>
              <w:t>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6 709,7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998,4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5 711,3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4 077,2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1 114,6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2 962,6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394,5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394,5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10 263,8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4 618,8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5 645,0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3530,7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812,0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2718,7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1 208,2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1 208,2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1 208,2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1 208,2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Кагальниц</w:t>
            </w:r>
            <w:r w:rsidRPr="006F450C">
              <w:rPr>
                <w:kern w:val="2"/>
              </w:rPr>
              <w:softHyphen/>
              <w:t>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874,7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1 711,2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953,7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758,5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758,5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1 009,7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555,3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850,0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481,8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241,7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Каменский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2 523,8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1 883,3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2 311,1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868,3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1 442,8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968,7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435,9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1039,0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785,4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Кашарский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2 616,3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1 944,8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3039,4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2281,5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3 158,2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1 421,2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1 737,0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2381,5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1031,6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1349,9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342,4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342,4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342,4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342,4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Константи</w:t>
            </w:r>
            <w:r w:rsidRPr="006F450C">
              <w:rPr>
                <w:kern w:val="2"/>
              </w:rPr>
              <w:softHyphen/>
              <w:t>новский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6 670,1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2 121,5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4 548,6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5 373,0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1 982,4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3 390,6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1 469,5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1 469,5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1 748,6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961,7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6777,1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1492,9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5284,2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2 033,8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2 033,8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2 033,8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2 033,8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Красносу</w:t>
            </w:r>
            <w:r w:rsidRPr="006F450C">
              <w:rPr>
                <w:kern w:val="2"/>
              </w:rPr>
              <w:softHyphen/>
              <w:t>линский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5 132,7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952,2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4 180,5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3 168,4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1 184,5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1 983,9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1 464,8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1 464,8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2 603,3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1 631,8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1012,3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438,5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573,8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1 792,2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Куйбышев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5 390,6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2 425,8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2 964,8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4873,3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2111,0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2762,3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60,5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Мартынов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2 127,2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957,3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1 169,9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956,3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574,9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40,3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gramStart"/>
            <w:r w:rsidRPr="006F450C">
              <w:rPr>
                <w:kern w:val="2"/>
              </w:rPr>
              <w:t>Матвеево-Курганский</w:t>
            </w:r>
            <w:proofErr w:type="gram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8 858,2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1 416,8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7 441,4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4 975,7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1 493,5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3 482,2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9 329,1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4 198,2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5 130,9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2862,0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2582,7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825,6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825,6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825,6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825,6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Миллеров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2 613,4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778,8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1 834,6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2533,2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1198,6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1334,6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475,0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475,0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975,9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536,7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2215,4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959,7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1255,7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926,3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926,3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926,3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926,3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Милютин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566,6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512,2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512,2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2 372,1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1 067,5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1 304,6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1414,7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1152,9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141,0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Морозов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3 516,8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595,5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2 921,3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2 864,4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887,8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1 976,6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3 393,0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1 526,9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1 866,1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3617,0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1566,8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2050,2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543,7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Мясников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2 124,7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1 520,9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1 553,9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1 018,9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3 835,0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1 684,1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2 150,9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3515,9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1523,0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1992,9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221,6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Неклинов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1 632,2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1 195,2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1 636,4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417,3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1 219,1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980,1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980,1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3 471,5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1 562,2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1 909,3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3364,7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1457,5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1907,2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100,7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Обливский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411,5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556,6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467,4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590,6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590,6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1 012,9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455,8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557,1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881,3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499,5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Октябрь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6 464,1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2 265,1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4 199,0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6 169,7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2 310,1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3 859,6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1 957,6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1 957,6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2 790,3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1 255,7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1 534,6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1877,0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813,1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1063,9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1 852,6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1 852,6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1 852,6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1 852,6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Орловский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12 615,6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2 804,1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9 811,5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12 031,1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3 901,0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8 130,1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2 551,9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2 551,9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4 932,8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2 219,8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2 713,0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2562,4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1110,0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1452,4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2 537,2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2 537,2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2 537,2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2 537,2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Песчанокоп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816,3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873,8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1 190,0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509,6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1069,7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463,2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Пролетар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11 922,4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3 918,2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8 004,2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10178,7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4154,8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6023,9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2 905,5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2 905,5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7 150,1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3 217,6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3 932,5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5257,0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2277,2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2979,8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3 423,2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3 423,2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3 423,2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3 423,2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Ремонтнен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659,2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Родионово-Несветай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628,6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539,4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Сальский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2 004,0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661,6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1 342,4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1 504,8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494,8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1 010,0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1 096,9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451,9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2330,7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1009,6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1321,1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181,3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Семикара</w:t>
            </w:r>
            <w:r w:rsidRPr="006F450C">
              <w:rPr>
                <w:kern w:val="2"/>
              </w:rPr>
              <w:softHyphen/>
              <w:t>корский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9 528,9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3 261,6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6 267,3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9 633,8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3 537,9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6 095,9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2 701,5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2 701,5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4 354,3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1 959,5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2 394,8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4336,1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1507,9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2828,2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3 705,1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3 705,1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3 705,1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3 705,1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Советский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655,6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447,7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776,6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289,8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486,8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1 528,9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840,9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1451,1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628,6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822,5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221,6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Тарасовский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555,6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748,3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748,3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596,4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268,4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634,3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80,6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Тацинский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4 323,2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1 372,4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2 950,8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4 661,7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1 448,9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3 212,8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1 569,0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706,1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862,9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2399,5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1 208,2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1 208,2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1 208,2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1 208,2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Усть-Донец</w:t>
            </w:r>
            <w:r w:rsidRPr="006F450C">
              <w:rPr>
                <w:kern w:val="2"/>
              </w:rPr>
              <w:softHyphen/>
              <w:t>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8 158,8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2 846,3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5 312,5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7 764,3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2 733,9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5 030,4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1 772,4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1 772,4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3 987,2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1 794,3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2 192,9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4399,7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1710,9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2688,8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2 658,1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2 658,1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2 658,1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2 658,1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Целинский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872,4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494,5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Цимлянский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3 964,7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1 615,3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2 349,4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5 285,9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1 861,0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3 424,9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1 746,5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1 746,5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5 380,3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2 421,2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2 959,1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1847,0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1046,9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2 054,0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2 054,0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2 054,0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2 054,0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Чертков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347,1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1422,2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1160,8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80,6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Шолохов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3 018,5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1 040,5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1 978,0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3 079,9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1 092,3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1 987,6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902,3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902,3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831,3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649,8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503,5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Азов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14 266,4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5 119,5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9 146,9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15 791,5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5 980,3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9 811,2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5 279,0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5 279,0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8 214,0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3 696,4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4 517,6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5832,3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2526,4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3305,9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6 262,5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6 262,5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6 262,5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6 262,5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Батайск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11 495,5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3 885,3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7 610,2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10 538,7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4 334,6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6204,1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3 017,1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3 017,1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6 491,4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2 921,2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3 570,2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3375,7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1462,3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1913,4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4 067,6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4 067,6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4 067,6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4 067,6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Волго</w:t>
            </w:r>
            <w:r w:rsidRPr="006F450C">
              <w:rPr>
                <w:kern w:val="2"/>
              </w:rPr>
              <w:softHyphen/>
              <w:t>донск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19 420,7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6 818,9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12 601,8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18 756,2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7 105,3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11 650,9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5 056,5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5 056,5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3 711,9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1 670,4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2 041,5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5550,8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2404,5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3146,3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5 477,1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5 477,1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5 477,1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5 477,1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Гуково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4 580,5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2 840,0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1 740,5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8 528,0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3 045,4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5 482,6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2 811,2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2 811,2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4 316,8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1 942,6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2 374,2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7924,0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3432,5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4491,5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3 242,0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3 242,0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3 242,0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3 242,0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Донецк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3 381,6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981,2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2 400,4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4 015,4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1 668,3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2 347,1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1 785,5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982,0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2386,0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1033,6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1352,4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644,4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Зверево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928,6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572,6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356,0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1 415,7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637,9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637,9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1 528,9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840,9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3592,5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1556,2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2036,3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382,6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Каменск-Шахтин</w:t>
            </w:r>
            <w:r w:rsidRPr="006F450C">
              <w:rPr>
                <w:kern w:val="2"/>
              </w:rPr>
              <w:softHyphen/>
              <w:t>ский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2 527,7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737,7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3 096,2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1 148,4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1 947,8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910,6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910,6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1 542,2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848,2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153,3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725,0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Новочер</w:t>
            </w:r>
            <w:r w:rsidRPr="006F450C">
              <w:rPr>
                <w:kern w:val="2"/>
              </w:rPr>
              <w:softHyphen/>
              <w:t>касск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7 501,9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2 545,0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4 956,9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9 025,3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3 542,6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5 482,7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2 165,7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2 165,7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4 872,6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2 192,7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2 679,9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3830,9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996,4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2834,5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2 819,1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2 819,1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2 819,1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2 819,1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Новошах</w:t>
            </w:r>
            <w:r w:rsidRPr="006F450C">
              <w:rPr>
                <w:kern w:val="2"/>
              </w:rPr>
              <w:softHyphen/>
              <w:t>тинск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9 150,0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2 960,4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6 189,6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10 317,7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4 077,5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6 240,2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4 365,0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4 365,0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4 749,5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2 095,0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2 654,5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11942,3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5173,1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6769,2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6 826,3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6 826,3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6 826,3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6 826,3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Ростов-на-Дону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52 552,1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24 932,6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27 619,5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53 617,9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25 998,4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27 619,5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20 213,4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20 213,4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24 791,3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7 479,3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17 312,0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17976,7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6987,5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10989,2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16 630,1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16 630,1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16 630,1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16 630,1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Таганрог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12 321,3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4 118,6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8 202,7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11 746,3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4 279,7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7 466,6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3 960,1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3 960,1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3 324,8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1 496,2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1 828,6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3820,3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1623,8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2196,5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3 705,1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3 705,1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3 705,1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3 705,1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Шахты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4 581,7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1 792,2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2 789,5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3 985,9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1 713,5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2 272,4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1 339,7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736,8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8872,2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3511,6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5360,6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1 188,1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1 188,1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1 188,1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1 188,1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365" w:type="pct"/>
            <w:gridSpan w:val="2"/>
            <w:hideMark/>
          </w:tcPr>
          <w:p w:rsidR="00FD0885" w:rsidRPr="006F450C" w:rsidRDefault="00FD0885" w:rsidP="00236545">
            <w:pPr>
              <w:ind w:left="57"/>
              <w:rPr>
                <w:bCs/>
                <w:kern w:val="2"/>
              </w:rPr>
            </w:pPr>
            <w:r w:rsidRPr="006F450C">
              <w:rPr>
                <w:bCs/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291823,2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100601,5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191221,7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293 736,5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112 193,1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181 543,4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94 500,0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94 500,0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185 404,7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79 405,4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105 999,3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195260,2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71863,7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123396,5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94 500,0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94 500,0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94 500,0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94 500,0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6F450C">
              <w:rPr>
                <w:kern w:val="2"/>
              </w:rPr>
              <w:t xml:space="preserve">Субсидия на </w:t>
            </w:r>
            <w:r w:rsidRPr="006F450C">
              <w:rPr>
                <w:kern w:val="2"/>
                <w:lang w:eastAsia="en-US"/>
              </w:rPr>
              <w:t>переселение граждан из многоквартирного жилищного фонда,</w:t>
            </w:r>
          </w:p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признанного непригодным для проживания, аварийным, подлежащим сносу или реконструкции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Азовский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24 355,5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24 355,5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Аксайский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72 810,7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72 810,7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64 820,7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10 373,4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54 447,3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33 736,8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14 636,5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19 100,3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Багаевский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15 207,0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15 207,0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Белокалит</w:t>
            </w:r>
            <w:r w:rsidRPr="006F450C">
              <w:rPr>
                <w:kern w:val="2"/>
              </w:rPr>
              <w:softHyphen/>
              <w:t>винский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412 427,8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250 923,2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161 504,6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218 681,1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152 189,2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66 491,9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387 830,8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171 766,4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216 064,4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388 782,4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386 398,7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2 383,7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86 133,0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86 133,0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25 975,7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25 975,7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149 508,9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149 508,9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Веселов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4 707,3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4 707,3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Каменский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13 480,6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13 480,6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  <w:lang w:eastAsia="en-US"/>
              </w:rPr>
              <w:t>Красносу</w:t>
            </w:r>
            <w:r w:rsidRPr="006F450C">
              <w:rPr>
                <w:kern w:val="2"/>
                <w:lang w:eastAsia="en-US"/>
              </w:rPr>
              <w:softHyphen/>
              <w:t>линский</w:t>
            </w:r>
            <w:proofErr w:type="spellEnd"/>
            <w:r w:rsidRPr="006F450C">
              <w:rPr>
                <w:kern w:val="2"/>
                <w:lang w:eastAsia="en-US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103 451,7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103 451,7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109 081,3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109 081,3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12 334,6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12 334,6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17 214,7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17 214,7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33 276,2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33 276,2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  <w:lang w:eastAsia="en-US"/>
              </w:rPr>
              <w:t>Мартынов</w:t>
            </w:r>
            <w:r w:rsidRPr="006F450C">
              <w:rPr>
                <w:kern w:val="2"/>
                <w:lang w:eastAsia="en-US"/>
              </w:rPr>
              <w:softHyphen/>
              <w:t>ский</w:t>
            </w:r>
            <w:proofErr w:type="spellEnd"/>
            <w:r w:rsidRPr="006F450C">
              <w:rPr>
                <w:kern w:val="2"/>
                <w:lang w:eastAsia="en-US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20 761,3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20 761,3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  <w:lang w:eastAsia="en-US"/>
              </w:rPr>
            </w:pPr>
            <w:proofErr w:type="gramStart"/>
            <w:r w:rsidRPr="006F450C">
              <w:rPr>
                <w:kern w:val="2"/>
                <w:lang w:eastAsia="en-US"/>
              </w:rPr>
              <w:t>Матвеево-Курганский</w:t>
            </w:r>
            <w:proofErr w:type="gramEnd"/>
            <w:r w:rsidRPr="006F450C">
              <w:rPr>
                <w:kern w:val="2"/>
                <w:lang w:eastAsia="en-US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10 547,3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10 547,3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Миллеров</w:t>
            </w:r>
            <w:r w:rsidRPr="006F450C">
              <w:rPr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10 786,1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10 786,1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1272,8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1272,8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Октябрь</w:t>
            </w:r>
            <w:r w:rsidRPr="006F450C">
              <w:rPr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2 992,9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2 992,9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9 758,2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9 758,2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tabs>
                <w:tab w:val="left" w:pos="285"/>
                <w:tab w:val="center" w:pos="350"/>
              </w:tabs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23268,8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tabs>
                <w:tab w:val="left" w:pos="285"/>
                <w:tab w:val="center" w:pos="350"/>
              </w:tabs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23268,8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  <w:lang w:eastAsia="en-US"/>
              </w:rPr>
            </w:pPr>
            <w:r w:rsidRPr="006F450C">
              <w:rPr>
                <w:kern w:val="2"/>
                <w:lang w:eastAsia="en-US"/>
              </w:rPr>
              <w:t>Орловский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24 114,7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24 114,7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Пролетар</w:t>
            </w:r>
            <w:r w:rsidRPr="006F450C">
              <w:rPr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30 253,0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30 253,0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26 785,4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26 785,4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  <w:lang w:val="en-US" w:eastAsia="en-US"/>
              </w:rPr>
            </w:pPr>
            <w:proofErr w:type="spellStart"/>
            <w:r w:rsidRPr="006F450C">
              <w:rPr>
                <w:kern w:val="2"/>
                <w:lang w:eastAsia="en-US"/>
              </w:rPr>
              <w:t>Сальский</w:t>
            </w:r>
            <w:proofErr w:type="spellEnd"/>
            <w:r w:rsidRPr="006F450C">
              <w:rPr>
                <w:kern w:val="2"/>
                <w:lang w:eastAsia="en-US"/>
              </w:rPr>
              <w:t xml:space="preserve"> </w:t>
            </w:r>
          </w:p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13 188,7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13 188,7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10 490,2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10 490,2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Тацинский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26 332,6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26 332,6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12 931,6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12 931,6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1 861,0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1 861,0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67 463,7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67 463,7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62 469,2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62 469,2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  <w:lang w:eastAsia="en-US"/>
              </w:rPr>
            </w:pPr>
            <w:r w:rsidRPr="006F450C">
              <w:rPr>
                <w:kern w:val="2"/>
                <w:lang w:eastAsia="en-US"/>
              </w:rPr>
              <w:t>Усть-Донец</w:t>
            </w:r>
            <w:r w:rsidRPr="006F450C">
              <w:rPr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49 011,2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49 011,2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5 461,6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5 461,6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г. Гуково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53 415,0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23 549,1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29 865,9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142 665,1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15 429,3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127 235,8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194 426,3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77 997,9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116 428,4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126 479,2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126 479,2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32 082,3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32 082,3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68 757,9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68 757,9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72 333,3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72333,3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г. Донецк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11 287,1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11 287,1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20 798,3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20 798,3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26 663,9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26 663,9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41 929,5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41 929,5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47 056,1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47 056,1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69 469,1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69 469,1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73 081,4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73 081,4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г. Зверево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2 339,1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2 339,1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2 727,4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2 727,4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11 489,1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11 489,1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Каменск-Шахтин</w:t>
            </w:r>
            <w:r w:rsidRPr="006F450C">
              <w:rPr>
                <w:kern w:val="2"/>
              </w:rPr>
              <w:softHyphen/>
              <w:t>ский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63 043,4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63 043,4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г. Новошах</w:t>
            </w:r>
            <w:r w:rsidRPr="006F450C">
              <w:rPr>
                <w:kern w:val="2"/>
                <w:lang w:eastAsia="en-US"/>
              </w:rPr>
              <w:softHyphen/>
              <w:t>тинск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90 624,1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90 624,1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102 548,6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36 929,3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65 619,3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16 068,7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9 210,0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6 858,7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9 214,0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9 214,0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87 952,4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87 952,4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79 633,5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79 633,5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83 774,4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83 774,4</w:t>
            </w:r>
          </w:p>
        </w:tc>
        <w:tc>
          <w:tcPr>
            <w:tcW w:w="185" w:type="pct"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г. Ростов-на-Дону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393 011,8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393 011,8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332 521,8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332 521,8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350 862,9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350 862,9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533,1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533,1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54 242,4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54 242,4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95 196,2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95 196,2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104 908,3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104 908,3</w:t>
            </w:r>
          </w:p>
        </w:tc>
        <w:tc>
          <w:tcPr>
            <w:tcW w:w="185" w:type="pct"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г. Таганрог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123 571,9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123 571,9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126 047,1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60 455,9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65 591,2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43 416,1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38 527,4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4 888,7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7 441,1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7 441,1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25 290,0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25 290,0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61 598,1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61 598,1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32 076,6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32 076,6</w:t>
            </w:r>
          </w:p>
        </w:tc>
        <w:tc>
          <w:tcPr>
            <w:tcW w:w="185" w:type="pct"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г. Шахты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144295,2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88 014,7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56 280,5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105 112,2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43 151,4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61 960,8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82 483,5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70 202,6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12 280,9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213 161,4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213 161,4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50117,1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50117,1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75 577,0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75 577,0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79 507,0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79 507,0</w:t>
            </w:r>
          </w:p>
        </w:tc>
        <w:tc>
          <w:tcPr>
            <w:tcW w:w="185" w:type="pct"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365" w:type="pct"/>
            <w:gridSpan w:val="2"/>
            <w:hideMark/>
          </w:tcPr>
          <w:p w:rsidR="00FD0885" w:rsidRPr="006F450C" w:rsidRDefault="00FD0885" w:rsidP="00236545">
            <w:pPr>
              <w:tabs>
                <w:tab w:val="left" w:pos="1010"/>
              </w:tabs>
              <w:ind w:left="57"/>
              <w:rPr>
                <w:bCs/>
                <w:kern w:val="2"/>
              </w:rPr>
            </w:pPr>
            <w:r w:rsidRPr="006F450C">
              <w:rPr>
                <w:bCs/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152 9736,9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889 074,1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640 662,8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1 272 483,4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498 615,3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773 868,1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1 196 832,2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470 347,9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726 484,3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804 725,4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801 808,6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2 916,8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620 209,4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620 209,4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595 189,9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595 189,9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595 189,9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595 189,9</w:t>
            </w:r>
          </w:p>
        </w:tc>
        <w:tc>
          <w:tcPr>
            <w:tcW w:w="185" w:type="pct"/>
          </w:tcPr>
          <w:p w:rsidR="00FD0885" w:rsidRPr="006F450C" w:rsidRDefault="00FD0885" w:rsidP="006F450C">
            <w:pPr>
              <w:autoSpaceDE w:val="0"/>
              <w:autoSpaceDN w:val="0"/>
              <w:adjustRightInd w:val="0"/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>Субвенции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Азовский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17 192,5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17 192,5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9 880,0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9 880,0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42 305,0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42 305,0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41 456,1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3 198,5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38 257,6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17 712,5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17 712,5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4 712,5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Аксайский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29 915,0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29 915,0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30 675,0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30 675,0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24 787,6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24 787,6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35 175,2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2 839,2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32 336,0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26 128,0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26 128,0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21 185,0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21 185,0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21 185,0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21 185,0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Багаевский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5 355,0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5 355,0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11 437,5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11 437,5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10 102,8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10 102,8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20 172,4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1 556,8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18 615,6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13 390,5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13 390,5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12 530,0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12 530,0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12 530,0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12 530,0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Белокалит</w:t>
            </w:r>
            <w:r w:rsidRPr="006F450C">
              <w:rPr>
                <w:kern w:val="2"/>
              </w:rPr>
              <w:softHyphen/>
              <w:t>винский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36 112,5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14 373,3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21 739,2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36 410,0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36 410,0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28 350,0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28 350,0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19 232,9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1 552,4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17 680,5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23 520,0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23 520,0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23 040,0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23 040,0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23 040,0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23 040,0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Боковский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9 165,0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9 165,0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6 060,0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6 060,0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4 875,1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393,5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4 481,6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6 920,0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6 920,0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7 740,0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7 740,0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7 740,0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7 740,0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6.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Верхнедон</w:t>
            </w:r>
            <w:r w:rsidRPr="006F450C">
              <w:rPr>
                <w:kern w:val="2"/>
              </w:rPr>
              <w:softHyphen/>
              <w:t>ской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12 145,1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980,3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11 164,8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9 265,8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9 265,8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9 200,0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7.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Веселов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12 900,0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12 900,0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10 710,0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10 710,0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8 936,0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8 936,0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4 300,1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277,7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4 022,4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9 250,0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10 092,5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10 092,5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10 092,5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10 092,5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8.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Волгодон</w:t>
            </w:r>
            <w:r w:rsidRPr="006F450C">
              <w:rPr>
                <w:kern w:val="2"/>
              </w:rPr>
              <w:softHyphen/>
              <w:t>ской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17 307,5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7 525,0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12 200,0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12 200,0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13 185,0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13 185,0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16 312,1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1 316,7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14 995,4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16 830,0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16 830,0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16 695,0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9.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Дубовский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4 672,5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4 672,5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6 488,0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6 488,0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6 020,1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486,0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5 534,1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7 380,0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7 300,0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10.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Егорлык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7 381,5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6 641,5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7 290,0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7 290,0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9 126,1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736,7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8 389,4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12 674,0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C029B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12 674,0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8 077,5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8 077,5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8 077,5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8 077,5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11.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Заветинский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2 230,0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2 230,0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7 590,0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7 590,0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752,6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60,8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691,8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785,0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12.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Зерноград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9 540,0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9 540,0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17 545,0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17 545,0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13 280,7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13 280,7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23 010,1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1 857,3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21 152,8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12 480,0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12 480,0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13 265,0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13 265,0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13 265,0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13 265,0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13.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Зимовни</w:t>
            </w:r>
            <w:r w:rsidRPr="006F450C">
              <w:rPr>
                <w:kern w:val="2"/>
              </w:rPr>
              <w:softHyphen/>
              <w:t>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6 457,5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6 457,5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10 925,0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10 925,0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7 068,9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570,6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6 498,3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13 943,8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13 943,8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8 750,0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14.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Кагальниц</w:t>
            </w:r>
            <w:r w:rsidRPr="006F450C">
              <w:rPr>
                <w:kern w:val="2"/>
              </w:rPr>
              <w:softHyphen/>
              <w:t>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13 141,8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13 141,8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10 410,8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10 410,8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10 981,5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10 981,5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12 195,1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984,4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11 210,7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6 400,0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3 690,0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15.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Каменский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18 902,0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18 902,0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21 000,0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21 000,0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11 240,0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11 240,0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4 037,6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325,9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3 711,7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22 612,4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22 612,4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10 410,0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16.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Кашарский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6 040,0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8 387,5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8 387,5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14 995,0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14 995,0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15 125,6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1 220,9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13 904,7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4 519,5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4 519,5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3 5 60,0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3 560,0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17.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Константи</w:t>
            </w:r>
            <w:r w:rsidRPr="006F450C">
              <w:rPr>
                <w:kern w:val="2"/>
              </w:rPr>
              <w:softHyphen/>
              <w:t>новский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12 197,5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12 197,5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7 383,0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7 383,0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13 745,1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1 109,5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12 635,6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13 670,0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13 670,0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10 110,0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10 110,0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10 110,0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10 110,0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18.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Красносу</w:t>
            </w:r>
            <w:r w:rsidRPr="006F450C">
              <w:rPr>
                <w:kern w:val="2"/>
              </w:rPr>
              <w:softHyphen/>
              <w:t>линский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20 626,9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19 914,4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28 578,2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28 578,2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39 750,0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39 750,0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45 665,1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3 685,9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41 979,2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16 192,5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16 192,5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21 620,0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21 620,0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21 620,0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21 620,0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19.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Куйбышев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717,5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2 152,5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2 632,6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2 420,1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6 510,0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6 510,0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6 422,5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6 422,5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6 422,5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6 422,5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20.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Мартынов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19 425,0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18 777,5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10 760,0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10 760,0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11 320,0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11 320,0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15 450,1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1 247,1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14 203,0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8 324,0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8 324,0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4 545,0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21.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gramStart"/>
            <w:r w:rsidRPr="006F450C">
              <w:rPr>
                <w:kern w:val="2"/>
              </w:rPr>
              <w:t>Матвеево-Курганский</w:t>
            </w:r>
            <w:proofErr w:type="gram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6 269,1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6 269,1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9 716,6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9 716,6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8 992,5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8 992,5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10 620,1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857,3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9 762,8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17 432,5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17 432,5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12 512,5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12 512,5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12 512,5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12 512,5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22.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Миллеров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36 385,0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32 247,5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22 490,0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22 490,0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11 278,2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11 278,2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15 299,2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1 234,9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14 064,3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57 285,6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57 285,6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37 092,5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37 092,5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37 092,5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37 092,5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23.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Милютин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9 457,5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9 457,5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10 010,0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10 010,0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3 180,1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256,7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2 923,4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4 187,5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F627BB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4 162,5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4 162,5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4 162,5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4 162,5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24.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Морозов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26 250,0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26 250,0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27 360,0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27 360,0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13 120,0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13 120,0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13 720,1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1 107,5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12 612,6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18 122,5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18 122,5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11 830,0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11 830,0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11 830,0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11 830,0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25.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Мясников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3 600,1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290,6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3 309,5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8 662,5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8 662,5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8 617,5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8 617,5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8 617,5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8 617,5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26.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Неклинов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21 967,5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21 967,5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12 200,0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12 200,0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28 612,5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28 612,5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22 125,1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1 785,9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20 339,2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29 475,0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29 475,0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28 950,0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28 950,0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28 950,0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28 950,0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27.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Обливский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13 965,0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13 965,0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6 080,0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6 080,0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5 788,4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5 788,4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7 020,1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566,7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6 453,4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12 734,0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12 734,0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10 450,0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28.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Октябрь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13 320,0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13 320,0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17 307,5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17 307,5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18 860,0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18 860,0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16 265,1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1 312,9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14 952,2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26 607,0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26 607,0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35 800,0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35 800,0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35 800,0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35 800,0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29.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Орловский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13 537,5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13 537,5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16 254,4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16 254,4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11 632,5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11 632,5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13 337,6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1 076,6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12 261,0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9 900,0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9 900,0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10 660,0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10 660,0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10 660,0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10 660,0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30.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Песчанокоп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3 687,5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4 800,1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4 412,6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2 550,0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2 550,0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4 225,0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31.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Пролетар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12 665,0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12 665,0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23 250,0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23 250,0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23 415,0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23 415,0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9 652,6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779,2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8 873,4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8 707,5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8 707,5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9 425,0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9 425,0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9 425,0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9 425,0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32.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Ремонтнен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3 305,1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266,8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3 038,3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7 060,0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7 000,0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33.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Родионово-Несветай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6 855,0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2 800,0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7 925,0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7 925,0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10 560,1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852,4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9 707,7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8 865,0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75EC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8 865,0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8 752,5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8 752,5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8 752,5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8 752,5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34.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Сальский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24 870,7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20 490,7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28 212,5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28 212,5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35 670,0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35 670,0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37 532,6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3 029,5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34 503,1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21 435,0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21 435,0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9 982,5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9 982,5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9 982,5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9 982,5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35.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Семикара</w:t>
            </w:r>
            <w:r w:rsidRPr="006F450C">
              <w:rPr>
                <w:kern w:val="2"/>
              </w:rPr>
              <w:softHyphen/>
              <w:t>корский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18 875,0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18 875,0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29 070,0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29 070,0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29 515,9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29 515,9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22 715,1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1 833,5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20 881,6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27 709,5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27 709,5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27 115,0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27 115,0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27 115,0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27 115,0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36.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Советский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3 500,1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282,6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3 217,5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4 470,0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4 470,0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3 737,5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3 737,5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37.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Тарасовский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6 587,5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5 852,5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15 340,0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15 340,0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9 260,6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747,5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8 513,1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32 420,5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32 420,5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35 295,0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35 295,0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35 295,0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35 295,0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38.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Тацинский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5 302,5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5 302,5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14 487,5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14 487,5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11 267,2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11 267,2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8 607,2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694,8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7 912,4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9 233,4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9 233,4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8 550,0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8 550,0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8 550,0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8 550,0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39.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Усть-Донец</w:t>
            </w:r>
            <w:r w:rsidRPr="006F450C">
              <w:rPr>
                <w:kern w:val="2"/>
              </w:rPr>
              <w:softHyphen/>
              <w:t>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21 225,0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21 225,0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10 010,0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10 010,0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13 387,5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13 387,5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6 460,1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521,5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5 938,6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12 825,0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12 825,0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12 862,5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12 862,5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12 862,5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12 862,5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40.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Целинский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27 102,5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4 907,7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22 194,8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18 240,0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18 240,0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14 152,5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14 152,5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9 735,1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785,8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8 949,3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20 267,5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20 267,5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18 145,0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18 145,0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18 145,0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18 145,0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41.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Цимлянский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10 185,0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8 002,5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11 625,0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11 625,0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17 535,1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1 415,4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16 119,7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11 376,5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11 376,5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4 325,0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42.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Чертков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12 730,0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12 730,0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7 860,0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7 860,0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20 317,5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20 317,5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13 049,6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1 053,3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11 996,3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5 915,0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6 680,0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43.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Шолохов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7 625,0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7 625,0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8 325,0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8 325,0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4 400,1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355,2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4 044,9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9 775,0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9 775,0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9 600,0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44.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Азов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37 185,0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37 185,0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27 945,0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27 945,0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5 697,1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459,9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5 237,2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21 458,0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21 458,0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17 595,0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17 595,0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17 595,0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17 595,0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45.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Батайск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44 276,3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44 276,3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20 200,0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20 200,0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28 930,0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28 930,0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24 257,6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1 958,0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22 299,6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26 380,0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26 380,0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20 900,0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20 900,0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20 900,0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20 900,0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46.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Волго</w:t>
            </w:r>
            <w:r w:rsidRPr="006F450C">
              <w:rPr>
                <w:kern w:val="2"/>
              </w:rPr>
              <w:softHyphen/>
              <w:t>донск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12 170,0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12 170,0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10 650,0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10 650,0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25 340,0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18 150,0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7 190,0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26 533,6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2 141,7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24 391,9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30 195,0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30 195,0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30 855,0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30 855,0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30 855,0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30 855,0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47.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Гуково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10 675,0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10 675,0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7 400,0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7 400,0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26 108,0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26 108,0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30 290,5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2 444,9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27 845,6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13 379,1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13 379,1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16 672,5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16 672,5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16 672,5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16 672,5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48.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Донецк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9 652,5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742,5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8 910,0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18 687,5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18 687,5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21 970,0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21 970,0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10 993,6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887,4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10 106,2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20 213,0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20 213,0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14 120,0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14 120,0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14 120,0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14 120,0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49.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Зверево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3 400,0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5 879,5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5 879,5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5 442,6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439,3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5 003,3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10 497,5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10 497,5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10 367,5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10 367,5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10 367,5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10 367,5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50.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Каменск-Шахтин</w:t>
            </w:r>
            <w:r w:rsidRPr="006F450C">
              <w:rPr>
                <w:kern w:val="2"/>
              </w:rPr>
              <w:softHyphen/>
              <w:t>ский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12 680,0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9 510,0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11 305,0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11 305,0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12 415,0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12 415,0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11 970,1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966,2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11 003,9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17 550,0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17 550,0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17 370,0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17 370,0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17 370,0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17 370,0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51.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Новочер</w:t>
            </w:r>
            <w:r w:rsidRPr="006F450C">
              <w:rPr>
                <w:kern w:val="2"/>
              </w:rPr>
              <w:softHyphen/>
              <w:t>касск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29 782,5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11 956,2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17 826,3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32 130,0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32 130,0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44 248,5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44 248,5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81 739,2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6 597,6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75 141,6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67 962,8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67 962,8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31 620,0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31 620,0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31 620,0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31 620,0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52.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Новошах</w:t>
            </w:r>
            <w:r w:rsidRPr="006F450C">
              <w:rPr>
                <w:kern w:val="2"/>
              </w:rPr>
              <w:softHyphen/>
              <w:t>тинск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35 420,0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34 650,0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33 970,0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33 970,0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38 736,4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38 736,4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38 744,7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3 127,3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35 617,4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25 270,3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A94710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25 270,3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14 587,5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14 587,5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14 587,5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14 587,5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Ростов-на-Дону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69 858,6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54 991,3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14 867,3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99 992,3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55 633,4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44 358,9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164 587,2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52 440,0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112 147,2</w:t>
            </w:r>
          </w:p>
        </w:tc>
        <w:tc>
          <w:tcPr>
            <w:tcW w:w="178" w:type="pct"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260 292,4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19 621,3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240 671,1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218 859,8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133279,0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85580,8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337 508,8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138 911,8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198 597,0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336 875,5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144 468,2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192 407,3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54.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Таганрог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38 790,0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37 932,5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857,5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40 940,0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40 940,0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45 625,0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18 100,0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27 525,0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78 009,6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5 258,1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72 751,5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68 895,5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E59E9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68 895,5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58 720,0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58 720,0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64 225,0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64 225,0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54239B" w:rsidRPr="004750D2" w:rsidTr="004750D2">
        <w:trPr>
          <w:cantSplit/>
        </w:trPr>
        <w:tc>
          <w:tcPr>
            <w:tcW w:w="77" w:type="pct"/>
            <w:hideMark/>
          </w:tcPr>
          <w:p w:rsidR="0054239B" w:rsidRPr="004750D2" w:rsidRDefault="0054239B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  <w:r w:rsidRPr="004750D2">
              <w:rPr>
                <w:kern w:val="2"/>
                <w:lang w:eastAsia="en-US"/>
              </w:rPr>
              <w:t>55.</w:t>
            </w:r>
          </w:p>
        </w:tc>
        <w:tc>
          <w:tcPr>
            <w:tcW w:w="288" w:type="pct"/>
            <w:hideMark/>
          </w:tcPr>
          <w:p w:rsidR="0054239B" w:rsidRPr="006F450C" w:rsidRDefault="0054239B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Шахты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66 217,5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66 217,5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61 235,0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61 235,0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120 487,5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46 161,3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74 326,2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93 907,6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7 579,8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86 327,8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94 287,5</w:t>
            </w:r>
          </w:p>
        </w:tc>
        <w:tc>
          <w:tcPr>
            <w:tcW w:w="178" w:type="pct"/>
            <w:hideMark/>
          </w:tcPr>
          <w:p w:rsidR="0054239B" w:rsidRDefault="0054239B" w:rsidP="0054239B">
            <w:pPr>
              <w:jc w:val="center"/>
            </w:pPr>
            <w:r w:rsidRPr="005E59E9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94 287,5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97 515,0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97 515,0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97 515,0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97 515,0</w:t>
            </w:r>
          </w:p>
        </w:tc>
        <w:tc>
          <w:tcPr>
            <w:tcW w:w="185" w:type="pct"/>
            <w:hideMark/>
          </w:tcPr>
          <w:p w:rsidR="0054239B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Нераспреде</w:t>
            </w:r>
            <w:r w:rsidRPr="006F450C">
              <w:rPr>
                <w:kern w:val="2"/>
              </w:rPr>
              <w:softHyphen/>
              <w:t>ленный оста</w:t>
            </w:r>
            <w:r w:rsidRPr="006F450C">
              <w:rPr>
                <w:kern w:val="2"/>
              </w:rPr>
              <w:softHyphen/>
              <w:t>ток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380,6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28,1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352,5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4,2</w:t>
            </w:r>
          </w:p>
        </w:tc>
        <w:tc>
          <w:tcPr>
            <w:tcW w:w="178" w:type="pct"/>
            <w:hideMark/>
          </w:tcPr>
          <w:p w:rsidR="00FD0885" w:rsidRPr="006F450C" w:rsidRDefault="0054239B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52 074,5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52 074,5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52 759,2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52 759,2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bCs/>
                <w:kern w:val="2"/>
              </w:rPr>
            </w:pPr>
            <w:r w:rsidRPr="006F450C">
              <w:rPr>
                <w:bCs/>
                <w:kern w:val="2"/>
              </w:rPr>
              <w:t xml:space="preserve">Всего 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871 344,4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168 306,7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703 037,7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943 399,6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168 458,4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774 941,2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1 141 823,9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134 851,3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1 006 972,6</w:t>
            </w:r>
          </w:p>
        </w:tc>
        <w:tc>
          <w:tcPr>
            <w:tcW w:w="178" w:type="pct"/>
          </w:tcPr>
          <w:p w:rsidR="00FD0885" w:rsidRPr="006F450C" w:rsidRDefault="009B3C93" w:rsidP="006F450C">
            <w:pPr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1 243 038,2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97 616,4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1 145 421,8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1230477,2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133279,0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1077282,9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1 249 400,8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138 911,8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1 110 489,0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1 254 957,2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144 468,2</w:t>
            </w:r>
          </w:p>
        </w:tc>
        <w:tc>
          <w:tcPr>
            <w:tcW w:w="178" w:type="pct"/>
            <w:hideMark/>
          </w:tcPr>
          <w:p w:rsidR="00FD0885" w:rsidRPr="00CB6545" w:rsidRDefault="00FD0885" w:rsidP="006F450C">
            <w:pPr>
              <w:jc w:val="center"/>
              <w:rPr>
                <w:spacing w:val="-22"/>
                <w:kern w:val="2"/>
              </w:rPr>
            </w:pPr>
            <w:r w:rsidRPr="00CB6545">
              <w:rPr>
                <w:spacing w:val="-22"/>
                <w:kern w:val="2"/>
              </w:rPr>
              <w:t>1 110 489,0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  <w:lang w:eastAsia="en-US"/>
              </w:rPr>
            </w:pPr>
            <w:r w:rsidRPr="006F450C">
              <w:rPr>
                <w:kern w:val="2"/>
                <w:lang w:eastAsia="en-US"/>
              </w:rPr>
              <w:t>Субвенции на предоставление по договору социального найма жилых помещений</w:t>
            </w:r>
          </w:p>
          <w:p w:rsidR="00FD0885" w:rsidRPr="006F450C" w:rsidRDefault="00FD0885" w:rsidP="006F450C">
            <w:pPr>
              <w:jc w:val="center"/>
              <w:rPr>
                <w:kern w:val="2"/>
                <w:lang w:eastAsia="en-US"/>
              </w:rPr>
            </w:pPr>
            <w:r w:rsidRPr="006F450C">
              <w:rPr>
                <w:kern w:val="2"/>
                <w:lang w:eastAsia="en-US"/>
              </w:rPr>
              <w:t>гражданам, состоящим на учете в качестве нуждающихся в жилых помещениях, в составе</w:t>
            </w:r>
          </w:p>
          <w:p w:rsidR="00FD0885" w:rsidRPr="006F450C" w:rsidRDefault="00FD0885" w:rsidP="006F450C">
            <w:pPr>
              <w:tabs>
                <w:tab w:val="left" w:pos="5573"/>
              </w:tabs>
              <w:jc w:val="center"/>
              <w:rPr>
                <w:kern w:val="2"/>
              </w:rPr>
            </w:pPr>
            <w:proofErr w:type="gramStart"/>
            <w:r w:rsidRPr="006F450C">
              <w:rPr>
                <w:kern w:val="2"/>
                <w:lang w:eastAsia="en-US"/>
              </w:rPr>
              <w:t>семьи</w:t>
            </w:r>
            <w:proofErr w:type="gramEnd"/>
            <w:r w:rsidRPr="006F450C">
              <w:rPr>
                <w:kern w:val="2"/>
                <w:lang w:eastAsia="en-US"/>
              </w:rPr>
              <w:t xml:space="preserve"> которых имеется трое или более детей-близнецов и десять или более несовершеннолетних детей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Дубовский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3 321,0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3 321,0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Зимовни</w:t>
            </w:r>
            <w:r w:rsidRPr="006F450C">
              <w:rPr>
                <w:kern w:val="2"/>
              </w:rPr>
              <w:softHyphen/>
              <w:t>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1 898,0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1 898,0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Каменский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6 481,0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6 481,0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Красносу</w:t>
            </w:r>
            <w:r w:rsidRPr="006F450C">
              <w:rPr>
                <w:kern w:val="2"/>
              </w:rPr>
              <w:softHyphen/>
              <w:t>линский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4 994,5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4 994,5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5 238,8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5 238,8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5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Константи</w:t>
            </w:r>
            <w:r w:rsidRPr="006F450C">
              <w:rPr>
                <w:kern w:val="2"/>
              </w:rPr>
              <w:softHyphen/>
              <w:t>новский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2 907,0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2 907,0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6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Неклинов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19 297,1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19 297,1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7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Обливский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3 283,2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3 283,2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8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Октябрь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3 258,0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3 258,0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9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Сальский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1 448,8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1 448,8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10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Целинский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4 961,7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4 961,7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11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Шолохов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3 120,9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3 120,9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12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Новошах</w:t>
            </w:r>
            <w:r w:rsidRPr="006F450C">
              <w:rPr>
                <w:kern w:val="2"/>
              </w:rPr>
              <w:softHyphen/>
              <w:t>тинск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2 263,6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2 263,6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13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Ростов-на-Дону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7 026,6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7 026,6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10 811,1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10 811,1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14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Таганрог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5 557,4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5 557,4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 xml:space="preserve">г. Шахты 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5 988,2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5 988,2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6 220,8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6 220,8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6 431,4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6 431,4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Нераспреде</w:t>
            </w:r>
            <w:r w:rsidRPr="006F450C">
              <w:rPr>
                <w:kern w:val="2"/>
              </w:rPr>
              <w:softHyphen/>
              <w:t>ленный оста</w:t>
            </w:r>
            <w:r w:rsidRPr="006F450C">
              <w:rPr>
                <w:kern w:val="2"/>
              </w:rPr>
              <w:softHyphen/>
              <w:t>ток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5 988,2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5 988,2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31 055,1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31 055,1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15 772,8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15 772,8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14 146,7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 xml:space="preserve">14 146,7 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37 546,3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37 546,3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Субсидия на разработку проектов планировки и межевания приоритетных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 xml:space="preserve">территорий </w:t>
            </w:r>
            <w:r w:rsidRPr="006F450C">
              <w:rPr>
                <w:kern w:val="2"/>
              </w:rPr>
              <w:br w:type="page"/>
              <w:t>жилищного строительства муниципальных образований Ростовской области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Веселов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655,5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655,5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Егорлык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510,6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510,6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Кагальниц</w:t>
            </w:r>
            <w:r w:rsidRPr="006F450C">
              <w:rPr>
                <w:kern w:val="2"/>
              </w:rPr>
              <w:softHyphen/>
              <w:t>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Константи</w:t>
            </w:r>
            <w:r w:rsidRPr="006F450C">
              <w:rPr>
                <w:kern w:val="2"/>
              </w:rPr>
              <w:softHyphen/>
              <w:t>новский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1 155,6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1 155,6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gramStart"/>
            <w:r w:rsidRPr="006F450C">
              <w:rPr>
                <w:kern w:val="2"/>
              </w:rPr>
              <w:t>Матвеево-Курганский</w:t>
            </w:r>
            <w:proofErr w:type="gram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320,7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Морозов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3 236,0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3 236,0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Неклинов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665,7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665,7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574,8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574,8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Песчанокоп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319,3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Тацинский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421,8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421,8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Семикара</w:t>
            </w:r>
            <w:r w:rsidRPr="006F450C">
              <w:rPr>
                <w:kern w:val="2"/>
              </w:rPr>
              <w:softHyphen/>
              <w:t>корский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147,9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Усть-Донец</w:t>
            </w:r>
            <w:r w:rsidRPr="006F450C">
              <w:rPr>
                <w:kern w:val="2"/>
              </w:rPr>
              <w:softHyphen/>
              <w:t>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379,6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379,6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Волго</w:t>
            </w:r>
            <w:r w:rsidRPr="006F450C">
              <w:rPr>
                <w:kern w:val="2"/>
              </w:rPr>
              <w:softHyphen/>
              <w:t>донск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4 617,6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4 617,6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Гуково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153,2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Донецк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267,5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Каменск-Шахтин</w:t>
            </w:r>
            <w:r w:rsidRPr="006F450C">
              <w:rPr>
                <w:kern w:val="2"/>
              </w:rPr>
              <w:softHyphen/>
              <w:t>ский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2 427,7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2 427,7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Новочер</w:t>
            </w:r>
            <w:r w:rsidRPr="006F450C">
              <w:rPr>
                <w:kern w:val="2"/>
              </w:rPr>
              <w:softHyphen/>
              <w:t>касск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3 818,6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3 818,6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Таганрог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3 220,1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3 220,1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Шахты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5 523,1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5 523,1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lang w:eastAsia="en-US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bCs/>
                <w:kern w:val="2"/>
              </w:rPr>
            </w:pPr>
            <w:r w:rsidRPr="006F450C">
              <w:rPr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24 019,4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24 019,4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4 721,1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4 721,1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  <w:lang w:eastAsia="en-US"/>
              </w:rPr>
              <w:t xml:space="preserve">Иные межбюджетные трансферты на </w:t>
            </w:r>
            <w:r w:rsidRPr="006F450C">
              <w:rPr>
                <w:kern w:val="2"/>
              </w:rPr>
              <w:t>предоставление жилых помещений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 xml:space="preserve">гражданам, в </w:t>
            </w:r>
            <w:proofErr w:type="gramStart"/>
            <w:r w:rsidRPr="006F450C">
              <w:rPr>
                <w:kern w:val="2"/>
              </w:rPr>
              <w:t>отношении</w:t>
            </w:r>
            <w:proofErr w:type="gramEnd"/>
            <w:r w:rsidRPr="006F450C">
              <w:rPr>
                <w:kern w:val="2"/>
              </w:rPr>
              <w:t xml:space="preserve"> которых приняты судебные постановления, обязывающие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 xml:space="preserve">органы местного самоуправления обеспечить их жильем в порядке, отличном </w:t>
            </w:r>
            <w:proofErr w:type="gramStart"/>
            <w:r w:rsidRPr="006F450C">
              <w:rPr>
                <w:kern w:val="2"/>
              </w:rPr>
              <w:t>от</w:t>
            </w:r>
            <w:proofErr w:type="gramEnd"/>
            <w:r w:rsidRPr="006F450C">
              <w:rPr>
                <w:kern w:val="2"/>
              </w:rPr>
              <w:t xml:space="preserve"> действующего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Аксайский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7 642,8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7 642,8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Боковский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725,0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Верхнедон</w:t>
            </w:r>
            <w:r w:rsidRPr="006F450C">
              <w:rPr>
                <w:kern w:val="2"/>
              </w:rPr>
              <w:softHyphen/>
              <w:t>ской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Волгодон</w:t>
            </w:r>
            <w:r w:rsidRPr="006F450C">
              <w:rPr>
                <w:kern w:val="2"/>
              </w:rPr>
              <w:softHyphen/>
              <w:t>ской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1 625,4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1 625,4</w:t>
            </w:r>
          </w:p>
        </w:tc>
        <w:tc>
          <w:tcPr>
            <w:tcW w:w="178" w:type="pct"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5 495,0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5 495,0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Дубовский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3 862,5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3 862,5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Егорлык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3 850,0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3 850,0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Заветинский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2 107,5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2 107,5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Зерноград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7 335,0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7 335,0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Зимовни</w:t>
            </w:r>
            <w:r w:rsidRPr="006F450C">
              <w:rPr>
                <w:kern w:val="2"/>
              </w:rPr>
              <w:softHyphen/>
              <w:t>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737,5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Кагальниц</w:t>
            </w:r>
            <w:r w:rsidRPr="006F450C">
              <w:rPr>
                <w:kern w:val="2"/>
              </w:rPr>
              <w:softHyphen/>
              <w:t>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3 900,0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3 900,0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Кашарский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1 570,0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1 570,0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Константи</w:t>
            </w:r>
            <w:r w:rsidRPr="006F450C">
              <w:rPr>
                <w:kern w:val="2"/>
              </w:rPr>
              <w:softHyphen/>
              <w:t>новский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3 000,0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3 000,0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Куйбышев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1 545,0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1 545,0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gramStart"/>
            <w:r w:rsidRPr="006F450C">
              <w:rPr>
                <w:kern w:val="2"/>
              </w:rPr>
              <w:t>Матвеево-Курганский</w:t>
            </w:r>
            <w:proofErr w:type="gramEnd"/>
          </w:p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Миллеров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2 707,5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2 707,5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Милютин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1 539,0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1 539,0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Морозов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4 680,0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4 680,0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Мясников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2 164,8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2 164,8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865,0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865,0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Неклинов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999,9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999,9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Обливский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970,2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Октябрь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3 727,8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3 727,8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Песчанокоп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2 010,0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2 010,0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Пролетар</w:t>
            </w:r>
            <w:r w:rsidRPr="006F450C">
              <w:rPr>
                <w:kern w:val="2"/>
              </w:rPr>
              <w:softHyphen/>
              <w:t>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1 570,0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1 570,0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Ремонтнен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765,0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765,0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Родионово-Несветай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3 020,0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3 020,0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  <w:lang w:val="en-US"/>
              </w:rPr>
            </w:pPr>
            <w:proofErr w:type="spellStart"/>
            <w:r w:rsidRPr="006F450C">
              <w:rPr>
                <w:kern w:val="2"/>
              </w:rPr>
              <w:t>Сальский</w:t>
            </w:r>
            <w:proofErr w:type="spellEnd"/>
            <w:r w:rsidRPr="006F450C">
              <w:rPr>
                <w:kern w:val="2"/>
              </w:rPr>
              <w:t xml:space="preserve"> </w:t>
            </w:r>
          </w:p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3 805,2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3 805,2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3 160,0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3 160,0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Семикара</w:t>
            </w:r>
            <w:r w:rsidRPr="006F450C">
              <w:rPr>
                <w:kern w:val="2"/>
              </w:rPr>
              <w:softHyphen/>
              <w:t>корский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787,5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Тарасовский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6 180,0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6 180,0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Целинский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1 585,0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1 585,0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30.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Тацинский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1 999,8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1 999,8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1 570,0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1 570,0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Усть-Донец</w:t>
            </w:r>
            <w:r w:rsidRPr="006F450C">
              <w:rPr>
                <w:kern w:val="2"/>
              </w:rPr>
              <w:softHyphen/>
              <w:t>кий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933,9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933,9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Азов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6 105,0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6 105,0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Батайск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4 160,0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4 160,0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34.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Донецк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4 900,5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4 900,5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5 850,0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5 850,0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35.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Каменск-Шахтин</w:t>
            </w:r>
            <w:r w:rsidRPr="006F450C">
              <w:rPr>
                <w:kern w:val="2"/>
              </w:rPr>
              <w:softHyphen/>
              <w:t xml:space="preserve">ский 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2 797,5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2 797,5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36.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Новочер</w:t>
            </w:r>
            <w:r w:rsidRPr="006F450C">
              <w:rPr>
                <w:kern w:val="2"/>
              </w:rPr>
              <w:softHyphen/>
              <w:t>касск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6 064,8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6 064,8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7 585,2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7 585,2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37.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Новошах</w:t>
            </w:r>
            <w:r w:rsidRPr="006F450C">
              <w:rPr>
                <w:kern w:val="2"/>
              </w:rPr>
              <w:softHyphen/>
              <w:t>тинск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9 460,0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9 460,0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38.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Таганрог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3 590,0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3 590,0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39.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Шахты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1 715,0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1 715,0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Нераспреде</w:t>
            </w:r>
            <w:r w:rsidRPr="006F450C">
              <w:rPr>
                <w:kern w:val="2"/>
              </w:rPr>
              <w:softHyphen/>
              <w:t>ленный резерв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372,3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33 018,6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33 018,6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109 590,5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109 590,5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Субсидия на разработку проектно-сметной документации на строительство жилых домов,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а также на строительство, реконструкцию муниципальных объектов коммунальной инфраструктуры (в том числе для детей-сирот)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Зимовни</w:t>
            </w:r>
            <w:r w:rsidRPr="006F450C">
              <w:rPr>
                <w:kern w:val="2"/>
              </w:rPr>
              <w:softHyphen/>
              <w:t>ков</w:t>
            </w:r>
            <w:r w:rsidRPr="006F450C">
              <w:rPr>
                <w:kern w:val="2"/>
              </w:rPr>
              <w:softHyphen/>
              <w:t>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1 126,2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1 126,2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Новошах</w:t>
            </w:r>
            <w:r w:rsidRPr="006F450C">
              <w:rPr>
                <w:kern w:val="2"/>
              </w:rPr>
              <w:softHyphen/>
              <w:t>тинск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6 106,3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6 106,3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3.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Таганрог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4 565,5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4 565,5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11 798,0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11 798,0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 xml:space="preserve">Субсидии, поступающие в областной бюджет из федерального бюджета, на реализацию мероприятий по развитию жилищного строительства в рамках 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подпрограммы «Стимулирование программ развития жилищного строительства субъектов Российской Федерации» федеральной целевой программы «Жилище» на 2015 – 2020 годы»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Ростов-на-Дону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54 910,4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54 910,4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54 910,4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54 910,4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 xml:space="preserve">Субсидии на разработку проектно-сметной документации на строительство и реконструкцию объектов инженерно-транспортной инфраструктуры 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для земельных участков, предназначенных для бесплатного предоставления или бесплатно предоставленных гражданам, имеющим трех и более детей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proofErr w:type="spellStart"/>
            <w:r w:rsidRPr="006F450C">
              <w:rPr>
                <w:kern w:val="2"/>
              </w:rPr>
              <w:t>Кашарский</w:t>
            </w:r>
            <w:proofErr w:type="spellEnd"/>
            <w:r w:rsidRPr="006F450C">
              <w:rPr>
                <w:kern w:val="2"/>
              </w:rPr>
              <w:t xml:space="preserve"> район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1 123,0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1 123,0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4 492,0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4 492,0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2.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Донецк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3 036,3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3 036,3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2 429,1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2 429,1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4 159,3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4 159,3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6 921,1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6 921,1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Субвенции на осуществление полномочий по предоставлению мер социальной поддержки, предусмотренных Областным законом от 06.12.2017 № 1245-ЗС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«О наделении органов местного самоуправления города Ростова-на-Дону государственными полномочиями Ростовской области в сфере социальной поддержки граждан,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пострадавших от чрезвычайной ситуации, возникшей в результате крупного пожара, произошедшего 21 августа 2017 г. в городе Ростове-на-Дону»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Ростов-на-Дону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259 193,5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259 193,5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259 193,5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259 193,5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  <w:hideMark/>
          </w:tcPr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Субсидии на строительство и реконструкцию объектов инженерно-транспортной инфраструктуры для земельных участков,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kern w:val="2"/>
              </w:rPr>
              <w:t>предназначенных для бесплатного предоставления или бесплатно предоставленных гражданам, имеющим трех и более детей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  <w:hideMark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Донецк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58 319,1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58 319,1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58 319,1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58 319,1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5000" w:type="pct"/>
            <w:gridSpan w:val="28"/>
          </w:tcPr>
          <w:p w:rsidR="00FE4B74" w:rsidRDefault="00FD0885" w:rsidP="006F450C">
            <w:pPr>
              <w:jc w:val="center"/>
              <w:rPr>
                <w:color w:val="000000"/>
                <w:kern w:val="2"/>
              </w:rPr>
            </w:pPr>
            <w:r w:rsidRPr="006F450C">
              <w:rPr>
                <w:color w:val="000000"/>
                <w:kern w:val="2"/>
              </w:rPr>
              <w:t xml:space="preserve">Субсидия на реализацию мероприятий по строительству (реконструкции) объектов социальной инфраструктуры </w:t>
            </w:r>
          </w:p>
          <w:p w:rsidR="00FD0885" w:rsidRPr="006F450C" w:rsidRDefault="00FD0885" w:rsidP="006F450C">
            <w:pPr>
              <w:jc w:val="center"/>
              <w:rPr>
                <w:kern w:val="2"/>
              </w:rPr>
            </w:pPr>
            <w:r w:rsidRPr="006F450C">
              <w:rPr>
                <w:color w:val="000000"/>
                <w:kern w:val="2"/>
              </w:rPr>
              <w:t xml:space="preserve">в </w:t>
            </w:r>
            <w:proofErr w:type="gramStart"/>
            <w:r w:rsidRPr="006F450C">
              <w:rPr>
                <w:color w:val="000000"/>
                <w:kern w:val="2"/>
              </w:rPr>
              <w:t>целях</w:t>
            </w:r>
            <w:proofErr w:type="gramEnd"/>
            <w:r w:rsidRPr="006F450C">
              <w:rPr>
                <w:color w:val="000000"/>
                <w:kern w:val="2"/>
              </w:rPr>
              <w:t xml:space="preserve"> реализации приоритетных проектов по развитию территорий, расположенных в границах населенных пунктов, предусматривающих строительство жилья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  <w:r w:rsidRPr="004750D2">
              <w:rPr>
                <w:kern w:val="2"/>
              </w:rPr>
              <w:t>1.</w:t>
            </w: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г. Ростов-на-Дону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100000,1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100000,1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1131543,4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1131543,4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170008,0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170008,0</w:t>
            </w:r>
          </w:p>
        </w:tc>
        <w:tc>
          <w:tcPr>
            <w:tcW w:w="185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</w:tr>
      <w:tr w:rsidR="00FD0885" w:rsidRPr="004750D2" w:rsidTr="004750D2">
        <w:trPr>
          <w:cantSplit/>
        </w:trPr>
        <w:tc>
          <w:tcPr>
            <w:tcW w:w="77" w:type="pct"/>
          </w:tcPr>
          <w:p w:rsidR="00FD0885" w:rsidRPr="004750D2" w:rsidRDefault="00FD0885" w:rsidP="00236545">
            <w:pPr>
              <w:jc w:val="center"/>
              <w:rPr>
                <w:kern w:val="2"/>
              </w:rPr>
            </w:pPr>
          </w:p>
        </w:tc>
        <w:tc>
          <w:tcPr>
            <w:tcW w:w="288" w:type="pct"/>
            <w:hideMark/>
          </w:tcPr>
          <w:p w:rsidR="00FD0885" w:rsidRPr="006F450C" w:rsidRDefault="00FD0885" w:rsidP="00236545">
            <w:pPr>
              <w:ind w:left="57"/>
              <w:rPr>
                <w:kern w:val="2"/>
              </w:rPr>
            </w:pPr>
            <w:r w:rsidRPr="006F450C">
              <w:rPr>
                <w:kern w:val="2"/>
              </w:rPr>
              <w:t>Всего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100000,1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100000,1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1131543,4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1131543,4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170008,0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–</w:t>
            </w:r>
          </w:p>
        </w:tc>
        <w:tc>
          <w:tcPr>
            <w:tcW w:w="178" w:type="pct"/>
            <w:hideMark/>
          </w:tcPr>
          <w:p w:rsidR="00FD0885" w:rsidRPr="006F450C" w:rsidRDefault="00FD0885" w:rsidP="006F450C">
            <w:pPr>
              <w:jc w:val="center"/>
              <w:rPr>
                <w:spacing w:val="-10"/>
                <w:kern w:val="2"/>
              </w:rPr>
            </w:pPr>
            <w:r w:rsidRPr="006F450C">
              <w:rPr>
                <w:spacing w:val="-10"/>
                <w:kern w:val="2"/>
              </w:rPr>
              <w:t>170008,0</w:t>
            </w:r>
          </w:p>
        </w:tc>
        <w:tc>
          <w:tcPr>
            <w:tcW w:w="185" w:type="pct"/>
            <w:hideMark/>
          </w:tcPr>
          <w:p w:rsidR="00FD0885" w:rsidRPr="006F450C" w:rsidRDefault="00CB6545" w:rsidP="006F450C">
            <w:pPr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 xml:space="preserve">   </w:t>
            </w:r>
            <w:r w:rsidR="00FD0885" w:rsidRPr="006F450C">
              <w:rPr>
                <w:spacing w:val="-10"/>
                <w:kern w:val="2"/>
              </w:rPr>
              <w:t>–».</w:t>
            </w:r>
          </w:p>
        </w:tc>
      </w:tr>
    </w:tbl>
    <w:p w:rsidR="00FD0885" w:rsidRDefault="00FD0885" w:rsidP="00236545">
      <w:pPr>
        <w:ind w:firstLine="709"/>
        <w:jc w:val="both"/>
        <w:rPr>
          <w:kern w:val="2"/>
          <w:sz w:val="28"/>
          <w:szCs w:val="28"/>
        </w:rPr>
      </w:pPr>
    </w:p>
    <w:p w:rsidR="00C91968" w:rsidRPr="00FD0885" w:rsidRDefault="00C91968" w:rsidP="00236545">
      <w:pPr>
        <w:ind w:firstLine="709"/>
        <w:jc w:val="both"/>
        <w:rPr>
          <w:kern w:val="2"/>
          <w:sz w:val="28"/>
          <w:szCs w:val="28"/>
        </w:rPr>
      </w:pPr>
    </w:p>
    <w:p w:rsidR="00FD0885" w:rsidRPr="00FD0885" w:rsidRDefault="00FD0885" w:rsidP="00236545">
      <w:pPr>
        <w:rPr>
          <w:kern w:val="2"/>
          <w:sz w:val="28"/>
          <w:szCs w:val="28"/>
        </w:rPr>
        <w:sectPr w:rsidR="00FD0885" w:rsidRPr="00FD0885" w:rsidSect="00505044">
          <w:pgSz w:w="23814" w:h="16840" w:orient="landscape" w:code="8"/>
          <w:pgMar w:top="1304" w:right="851" w:bottom="851" w:left="1134" w:header="720" w:footer="720" w:gutter="0"/>
          <w:cols w:space="720"/>
          <w:docGrid w:linePitch="272"/>
        </w:sectPr>
      </w:pPr>
    </w:p>
    <w:p w:rsidR="00FD0885" w:rsidRPr="00FD0885" w:rsidRDefault="00FD0885" w:rsidP="00380265">
      <w:pPr>
        <w:spacing w:line="264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0885">
        <w:rPr>
          <w:sz w:val="28"/>
          <w:szCs w:val="28"/>
        </w:rPr>
        <w:t xml:space="preserve">1.10. </w:t>
      </w:r>
      <w:r w:rsidRPr="00FD0885">
        <w:rPr>
          <w:kern w:val="2"/>
          <w:sz w:val="28"/>
          <w:szCs w:val="28"/>
        </w:rPr>
        <w:t xml:space="preserve">Приложение № 8 </w:t>
      </w:r>
      <w:r w:rsidRPr="00FD0885">
        <w:rPr>
          <w:kern w:val="2"/>
          <w:sz w:val="28"/>
          <w:szCs w:val="28"/>
          <w:lang w:eastAsia="en-US"/>
        </w:rPr>
        <w:t xml:space="preserve">к государственной программе Ростовской области </w:t>
      </w:r>
      <w:r w:rsidRPr="00FD0885">
        <w:rPr>
          <w:kern w:val="2"/>
          <w:sz w:val="28"/>
          <w:szCs w:val="28"/>
        </w:rPr>
        <w:t>«Обеспечение доступным и комфортным жильем населения Ростовской области»</w:t>
      </w:r>
      <w:r w:rsidRPr="00FD0885">
        <w:rPr>
          <w:kern w:val="2"/>
          <w:sz w:val="28"/>
          <w:szCs w:val="28"/>
          <w:lang w:eastAsia="en-US"/>
        </w:rPr>
        <w:t xml:space="preserve"> дополнить пунктом 5 следующего содержания:</w:t>
      </w:r>
    </w:p>
    <w:p w:rsidR="00FD0885" w:rsidRPr="00FD0885" w:rsidRDefault="00FD0885" w:rsidP="00380265">
      <w:pPr>
        <w:spacing w:line="264" w:lineRule="auto"/>
        <w:ind w:firstLine="709"/>
        <w:jc w:val="both"/>
        <w:rPr>
          <w:sz w:val="28"/>
          <w:szCs w:val="28"/>
        </w:rPr>
      </w:pPr>
      <w:r w:rsidRPr="00FD0885">
        <w:rPr>
          <w:kern w:val="2"/>
          <w:sz w:val="28"/>
          <w:szCs w:val="28"/>
          <w:lang w:eastAsia="en-US"/>
        </w:rPr>
        <w:t>«5.</w:t>
      </w:r>
      <w:r w:rsidR="009813C4">
        <w:rPr>
          <w:kern w:val="2"/>
          <w:sz w:val="28"/>
          <w:szCs w:val="28"/>
          <w:lang w:eastAsia="en-US"/>
        </w:rPr>
        <w:t> </w:t>
      </w:r>
      <w:r w:rsidRPr="00FD0885">
        <w:rPr>
          <w:color w:val="000000"/>
          <w:sz w:val="28"/>
          <w:szCs w:val="28"/>
        </w:rPr>
        <w:t>Субсидия на реализацию мероприятий по строительству (реконструкции) объектов социальной инфраструктуры в целях реализации приоритетных проектов по развитию территорий, расположенных в границах населенных пунктов, предусматривающих строительство жилья</w:t>
      </w:r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FD0885">
        <w:rPr>
          <w:sz w:val="28"/>
          <w:szCs w:val="28"/>
        </w:rPr>
        <w:t>Условиями предоставления субсидий бюджетам муниципальных образований Ростовской области являются:</w:t>
      </w:r>
    </w:p>
    <w:p w:rsidR="00FD0885" w:rsidRPr="00FD0885" w:rsidRDefault="00FD0885" w:rsidP="00380265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FD0885">
        <w:rPr>
          <w:sz w:val="28"/>
          <w:szCs w:val="28"/>
        </w:rPr>
        <w:t xml:space="preserve">наличие муниципальных программ, утвержденных в установленном порядке и предусматривающих средства местных бюджетов, направляемые на </w:t>
      </w:r>
      <w:proofErr w:type="spellStart"/>
      <w:r w:rsidRPr="00FD0885">
        <w:rPr>
          <w:sz w:val="28"/>
          <w:szCs w:val="28"/>
        </w:rPr>
        <w:t>софинансирование</w:t>
      </w:r>
      <w:proofErr w:type="spellEnd"/>
      <w:r w:rsidRPr="00FD0885">
        <w:rPr>
          <w:sz w:val="28"/>
          <w:szCs w:val="28"/>
        </w:rPr>
        <w:t xml:space="preserve"> расходов </w:t>
      </w:r>
      <w:r w:rsidRPr="00FD0885">
        <w:rPr>
          <w:color w:val="000000"/>
          <w:sz w:val="28"/>
          <w:szCs w:val="28"/>
        </w:rPr>
        <w:t>по строительству (реконструкции) объектов социальной инфраструктуры в целях реализации приоритетных проектов по</w:t>
      </w:r>
      <w:r w:rsidR="009813C4">
        <w:rPr>
          <w:color w:val="000000"/>
          <w:sz w:val="28"/>
          <w:szCs w:val="28"/>
        </w:rPr>
        <w:t> </w:t>
      </w:r>
      <w:r w:rsidRPr="00FD0885">
        <w:rPr>
          <w:color w:val="000000"/>
          <w:sz w:val="28"/>
          <w:szCs w:val="28"/>
        </w:rPr>
        <w:t>развитию территорий, расположенных в границах населенных пунктов, предусматривающих строительство жилья</w:t>
      </w:r>
      <w:r w:rsidRPr="00FD0885">
        <w:rPr>
          <w:sz w:val="28"/>
          <w:szCs w:val="28"/>
        </w:rPr>
        <w:t>, в соответствии с постановлением Правительства Ростовской области от 28.12.2011 №</w:t>
      </w:r>
      <w:r w:rsidR="009813C4">
        <w:rPr>
          <w:sz w:val="28"/>
          <w:szCs w:val="28"/>
        </w:rPr>
        <w:t> </w:t>
      </w:r>
      <w:r w:rsidRPr="00FD0885">
        <w:rPr>
          <w:sz w:val="28"/>
          <w:szCs w:val="28"/>
        </w:rPr>
        <w:t xml:space="preserve">302 «Об уровне </w:t>
      </w:r>
      <w:proofErr w:type="spellStart"/>
      <w:r w:rsidRPr="00FD0885">
        <w:rPr>
          <w:sz w:val="28"/>
          <w:szCs w:val="28"/>
        </w:rPr>
        <w:t>софинансирования</w:t>
      </w:r>
      <w:proofErr w:type="spellEnd"/>
      <w:r w:rsidRPr="00FD0885">
        <w:rPr>
          <w:sz w:val="28"/>
          <w:szCs w:val="28"/>
        </w:rPr>
        <w:t xml:space="preserve"> субсидий местным бюджетам для </w:t>
      </w:r>
      <w:proofErr w:type="spellStart"/>
      <w:r w:rsidRPr="00FD0885">
        <w:rPr>
          <w:sz w:val="28"/>
          <w:szCs w:val="28"/>
        </w:rPr>
        <w:t>софинансирования</w:t>
      </w:r>
      <w:proofErr w:type="spellEnd"/>
      <w:r w:rsidRPr="00FD0885">
        <w:rPr>
          <w:sz w:val="28"/>
          <w:szCs w:val="28"/>
        </w:rPr>
        <w:t xml:space="preserve"> расходных обязательств, возникающих при</w:t>
      </w:r>
      <w:proofErr w:type="gramEnd"/>
      <w:r w:rsidRPr="00FD0885">
        <w:rPr>
          <w:sz w:val="28"/>
          <w:szCs w:val="28"/>
        </w:rPr>
        <w:t xml:space="preserve"> </w:t>
      </w:r>
      <w:proofErr w:type="gramStart"/>
      <w:r w:rsidRPr="00FD0885">
        <w:rPr>
          <w:sz w:val="28"/>
          <w:szCs w:val="28"/>
        </w:rPr>
        <w:t>выполнении</w:t>
      </w:r>
      <w:proofErr w:type="gramEnd"/>
      <w:r w:rsidRPr="00FD0885">
        <w:rPr>
          <w:sz w:val="28"/>
          <w:szCs w:val="28"/>
        </w:rPr>
        <w:t xml:space="preserve"> полномочий органов местного самоуправления по вопросам местного значения»;</w:t>
      </w:r>
    </w:p>
    <w:p w:rsidR="00FD0885" w:rsidRPr="00FD0885" w:rsidRDefault="00FD0885" w:rsidP="00380265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FD0885">
        <w:rPr>
          <w:sz w:val="28"/>
          <w:szCs w:val="28"/>
        </w:rPr>
        <w:t xml:space="preserve">наличие в правовых актах представительных органов муниципальных образований о местных бюджетах средств местных бюджетов, направляемых на </w:t>
      </w:r>
      <w:proofErr w:type="spellStart"/>
      <w:r w:rsidRPr="00FD0885">
        <w:rPr>
          <w:sz w:val="28"/>
          <w:szCs w:val="28"/>
        </w:rPr>
        <w:t>софинансирование</w:t>
      </w:r>
      <w:proofErr w:type="spellEnd"/>
      <w:r w:rsidRPr="00FD0885">
        <w:rPr>
          <w:sz w:val="28"/>
          <w:szCs w:val="28"/>
        </w:rPr>
        <w:t xml:space="preserve"> расходов </w:t>
      </w:r>
      <w:r w:rsidRPr="00FD0885">
        <w:rPr>
          <w:color w:val="000000"/>
          <w:sz w:val="28"/>
          <w:szCs w:val="28"/>
        </w:rPr>
        <w:t xml:space="preserve">по строительству (реконструкции) объектов социальной инфраструктуры в целях реализации приоритетных проектов по развитию территорий, расположенных в границах населенных пунктов, предусматривающих строительство жилья </w:t>
      </w:r>
      <w:r w:rsidRPr="00FD0885">
        <w:rPr>
          <w:sz w:val="28"/>
          <w:szCs w:val="28"/>
        </w:rPr>
        <w:t xml:space="preserve">в соответствии с постановлением Правительства Ростовской области от 28.12.2011  № 302 «Об уровне </w:t>
      </w:r>
      <w:proofErr w:type="spellStart"/>
      <w:r w:rsidRPr="00FD0885">
        <w:rPr>
          <w:sz w:val="28"/>
          <w:szCs w:val="28"/>
        </w:rPr>
        <w:t>софинансирования</w:t>
      </w:r>
      <w:proofErr w:type="spellEnd"/>
      <w:r w:rsidRPr="00FD0885">
        <w:rPr>
          <w:sz w:val="28"/>
          <w:szCs w:val="28"/>
        </w:rPr>
        <w:t xml:space="preserve"> субсидий местным бюджетам для </w:t>
      </w:r>
      <w:proofErr w:type="spellStart"/>
      <w:r w:rsidRPr="00FD0885">
        <w:rPr>
          <w:sz w:val="28"/>
          <w:szCs w:val="28"/>
        </w:rPr>
        <w:t>софинансирования</w:t>
      </w:r>
      <w:proofErr w:type="spellEnd"/>
      <w:r w:rsidRPr="00FD0885">
        <w:rPr>
          <w:sz w:val="28"/>
          <w:szCs w:val="28"/>
        </w:rPr>
        <w:t xml:space="preserve"> расходных обязательств</w:t>
      </w:r>
      <w:proofErr w:type="gramEnd"/>
      <w:r w:rsidRPr="00FD0885">
        <w:rPr>
          <w:sz w:val="28"/>
          <w:szCs w:val="28"/>
        </w:rPr>
        <w:t>, возникающих при выполнении полномочий органов местного самоуправления по вопросам местного значения»;</w:t>
      </w:r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D0885">
        <w:rPr>
          <w:sz w:val="28"/>
          <w:szCs w:val="28"/>
        </w:rPr>
        <w:t>наличие в правовых актах представительных органов муниципальных образований о местных бюджетах кодов бюджетной классификации доходов для</w:t>
      </w:r>
      <w:r w:rsidR="009813C4">
        <w:rPr>
          <w:sz w:val="28"/>
          <w:szCs w:val="28"/>
        </w:rPr>
        <w:t>   </w:t>
      </w:r>
      <w:r w:rsidRPr="00FD0885">
        <w:rPr>
          <w:sz w:val="28"/>
          <w:szCs w:val="28"/>
        </w:rPr>
        <w:t>предоставления субсидий, закрепленных за соответствующими администраторами доходов местных бюджетов.</w:t>
      </w:r>
      <w:proofErr w:type="gramEnd"/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FD0885">
        <w:rPr>
          <w:sz w:val="28"/>
          <w:szCs w:val="28"/>
        </w:rPr>
        <w:t>Предоставление субсидий бюджетам муниципальных районов и городских округов осуществляется на основании соглашений о предоставлении субсидий, заключенных между главным распорядителем средств областного бюджета и</w:t>
      </w:r>
      <w:r w:rsidR="009813C4">
        <w:rPr>
          <w:sz w:val="28"/>
          <w:szCs w:val="28"/>
        </w:rPr>
        <w:t> </w:t>
      </w:r>
      <w:r w:rsidRPr="00FD0885">
        <w:rPr>
          <w:sz w:val="28"/>
          <w:szCs w:val="28"/>
        </w:rPr>
        <w:t>администрацией муниципального образования.</w:t>
      </w:r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FD0885">
        <w:rPr>
          <w:sz w:val="28"/>
          <w:szCs w:val="28"/>
        </w:rPr>
        <w:t>Перечисление субсидий производится поэтапно на основании представленных отчетных документов за фактически выполненный объем работ.</w:t>
      </w:r>
    </w:p>
    <w:p w:rsidR="00FD0885" w:rsidRPr="00FD0885" w:rsidRDefault="00FD0885" w:rsidP="00380265">
      <w:pPr>
        <w:pageBreakBefore/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FD0885">
        <w:rPr>
          <w:sz w:val="28"/>
          <w:szCs w:val="28"/>
        </w:rPr>
        <w:t xml:space="preserve">Расчет субсидий бюджетам муниципальных образований для </w:t>
      </w:r>
      <w:proofErr w:type="spellStart"/>
      <w:r w:rsidRPr="00FD0885">
        <w:rPr>
          <w:sz w:val="28"/>
          <w:szCs w:val="28"/>
        </w:rPr>
        <w:t>софинансирования</w:t>
      </w:r>
      <w:proofErr w:type="spellEnd"/>
      <w:r w:rsidRPr="00FD0885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рассчитывается по формуле:</w:t>
      </w:r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8"/>
          <w:szCs w:val="28"/>
        </w:rPr>
      </w:pPr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contextualSpacing/>
        <w:jc w:val="center"/>
        <w:rPr>
          <w:sz w:val="28"/>
          <w:szCs w:val="28"/>
        </w:rPr>
      </w:pPr>
      <w:proofErr w:type="spellStart"/>
      <w:proofErr w:type="gramStart"/>
      <w:r w:rsidRPr="00FD0885">
        <w:rPr>
          <w:sz w:val="28"/>
          <w:szCs w:val="28"/>
        </w:rPr>
        <w:t>S</w:t>
      </w:r>
      <w:proofErr w:type="gramEnd"/>
      <w:r w:rsidRPr="00FD0885">
        <w:rPr>
          <w:sz w:val="28"/>
          <w:szCs w:val="28"/>
          <w:vertAlign w:val="subscript"/>
        </w:rPr>
        <w:t>моi</w:t>
      </w:r>
      <w:proofErr w:type="spellEnd"/>
      <w:r w:rsidRPr="00FD0885">
        <w:rPr>
          <w:sz w:val="28"/>
          <w:szCs w:val="28"/>
        </w:rPr>
        <w:t xml:space="preserve"> = </w:t>
      </w:r>
      <w:proofErr w:type="spellStart"/>
      <w:r w:rsidRPr="00FD0885">
        <w:rPr>
          <w:sz w:val="28"/>
          <w:szCs w:val="28"/>
        </w:rPr>
        <w:t>С</w:t>
      </w:r>
      <w:r w:rsidRPr="00FD0885">
        <w:rPr>
          <w:sz w:val="28"/>
          <w:szCs w:val="28"/>
          <w:vertAlign w:val="subscript"/>
        </w:rPr>
        <w:t>ппимi</w:t>
      </w:r>
      <w:proofErr w:type="spellEnd"/>
      <w:r w:rsidRPr="00FD0885">
        <w:rPr>
          <w:sz w:val="28"/>
          <w:szCs w:val="28"/>
        </w:rPr>
        <w:t xml:space="preserve"> х </w:t>
      </w:r>
      <w:proofErr w:type="spellStart"/>
      <w:r w:rsidRPr="00FD0885">
        <w:rPr>
          <w:sz w:val="28"/>
          <w:szCs w:val="28"/>
        </w:rPr>
        <w:t>У</w:t>
      </w:r>
      <w:r w:rsidRPr="00FD0885">
        <w:rPr>
          <w:sz w:val="28"/>
          <w:szCs w:val="28"/>
          <w:vertAlign w:val="subscript"/>
        </w:rPr>
        <w:t>iоб</w:t>
      </w:r>
      <w:proofErr w:type="spellEnd"/>
      <w:r w:rsidRPr="00FD0885">
        <w:rPr>
          <w:sz w:val="28"/>
          <w:szCs w:val="28"/>
        </w:rPr>
        <w:t xml:space="preserve"> /100,</w:t>
      </w:r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contextualSpacing/>
        <w:jc w:val="both"/>
        <w:rPr>
          <w:sz w:val="28"/>
          <w:szCs w:val="28"/>
        </w:rPr>
      </w:pPr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FD0885">
        <w:rPr>
          <w:sz w:val="28"/>
          <w:szCs w:val="28"/>
        </w:rPr>
        <w:t xml:space="preserve">где </w:t>
      </w:r>
      <w:proofErr w:type="spellStart"/>
      <w:proofErr w:type="gramStart"/>
      <w:r w:rsidRPr="00FD0885">
        <w:rPr>
          <w:sz w:val="28"/>
          <w:szCs w:val="28"/>
        </w:rPr>
        <w:t>S</w:t>
      </w:r>
      <w:proofErr w:type="gramEnd"/>
      <w:r w:rsidRPr="00FD0885">
        <w:rPr>
          <w:sz w:val="28"/>
          <w:szCs w:val="28"/>
          <w:vertAlign w:val="subscript"/>
        </w:rPr>
        <w:t>моi</w:t>
      </w:r>
      <w:proofErr w:type="spellEnd"/>
      <w:r w:rsidRPr="00FD0885">
        <w:rPr>
          <w:sz w:val="28"/>
          <w:szCs w:val="28"/>
        </w:rPr>
        <w:t xml:space="preserve"> </w:t>
      </w:r>
      <w:r w:rsidR="00032BF2">
        <w:rPr>
          <w:sz w:val="28"/>
          <w:szCs w:val="28"/>
        </w:rPr>
        <w:t>–</w:t>
      </w:r>
      <w:r w:rsidRPr="00FD0885">
        <w:rPr>
          <w:sz w:val="28"/>
          <w:szCs w:val="28"/>
        </w:rPr>
        <w:t xml:space="preserve"> объем субсидии, предоставляемой муниципальному образованию;</w:t>
      </w:r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FD0885">
        <w:rPr>
          <w:sz w:val="28"/>
          <w:szCs w:val="28"/>
        </w:rPr>
        <w:t>С</w:t>
      </w:r>
      <w:r w:rsidRPr="00FD0885">
        <w:rPr>
          <w:sz w:val="28"/>
          <w:szCs w:val="28"/>
          <w:vertAlign w:val="subscript"/>
        </w:rPr>
        <w:t>ппимi</w:t>
      </w:r>
      <w:proofErr w:type="spellEnd"/>
      <w:r w:rsidRPr="00FD0885">
        <w:rPr>
          <w:sz w:val="28"/>
          <w:szCs w:val="28"/>
        </w:rPr>
        <w:t xml:space="preserve"> </w:t>
      </w:r>
      <w:r w:rsidR="00032BF2">
        <w:rPr>
          <w:sz w:val="28"/>
          <w:szCs w:val="28"/>
        </w:rPr>
        <w:t>–</w:t>
      </w:r>
      <w:r w:rsidRPr="00FD0885">
        <w:rPr>
          <w:sz w:val="28"/>
          <w:szCs w:val="28"/>
        </w:rPr>
        <w:t xml:space="preserve"> стоимость </w:t>
      </w:r>
      <w:r w:rsidRPr="00FD0885">
        <w:rPr>
          <w:color w:val="000000"/>
          <w:sz w:val="28"/>
          <w:szCs w:val="28"/>
        </w:rPr>
        <w:t>строительств (реконструкции) объектов социальной инфраструктуры</w:t>
      </w:r>
      <w:r w:rsidRPr="00FD0885">
        <w:rPr>
          <w:sz w:val="28"/>
          <w:szCs w:val="28"/>
        </w:rPr>
        <w:t xml:space="preserve">, рассчитанная в </w:t>
      </w:r>
      <w:proofErr w:type="gramStart"/>
      <w:r w:rsidRPr="00FD0885">
        <w:rPr>
          <w:sz w:val="28"/>
          <w:szCs w:val="28"/>
        </w:rPr>
        <w:t>соответствии</w:t>
      </w:r>
      <w:proofErr w:type="gramEnd"/>
      <w:r w:rsidRPr="00FD0885">
        <w:rPr>
          <w:sz w:val="28"/>
          <w:szCs w:val="28"/>
        </w:rPr>
        <w:t xml:space="preserve"> с действующими справочниками базовых цен на проектные работы для строительства и на основании объема работ, подлежащих выполнению;</w:t>
      </w:r>
    </w:p>
    <w:p w:rsidR="00FD0885" w:rsidRPr="00FD0885" w:rsidRDefault="00FD0885" w:rsidP="0038026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FD0885">
        <w:rPr>
          <w:sz w:val="28"/>
          <w:szCs w:val="28"/>
        </w:rPr>
        <w:t>У</w:t>
      </w:r>
      <w:r w:rsidRPr="00FD0885">
        <w:rPr>
          <w:sz w:val="28"/>
          <w:szCs w:val="28"/>
          <w:vertAlign w:val="subscript"/>
        </w:rPr>
        <w:t>iоб</w:t>
      </w:r>
      <w:proofErr w:type="spellEnd"/>
      <w:r w:rsidRPr="00FD0885">
        <w:rPr>
          <w:sz w:val="28"/>
          <w:szCs w:val="28"/>
        </w:rPr>
        <w:t xml:space="preserve"> </w:t>
      </w:r>
      <w:r w:rsidR="00032BF2">
        <w:rPr>
          <w:sz w:val="28"/>
          <w:szCs w:val="28"/>
        </w:rPr>
        <w:t>–</w:t>
      </w:r>
      <w:r w:rsidRPr="00FD0885">
        <w:rPr>
          <w:sz w:val="28"/>
          <w:szCs w:val="28"/>
        </w:rPr>
        <w:t xml:space="preserve"> уровень </w:t>
      </w:r>
      <w:proofErr w:type="spellStart"/>
      <w:r w:rsidRPr="00FD0885">
        <w:rPr>
          <w:sz w:val="28"/>
          <w:szCs w:val="28"/>
        </w:rPr>
        <w:t>софинансирования</w:t>
      </w:r>
      <w:proofErr w:type="spellEnd"/>
      <w:r w:rsidRPr="00FD0885">
        <w:rPr>
          <w:sz w:val="28"/>
          <w:szCs w:val="28"/>
        </w:rPr>
        <w:t xml:space="preserve"> из областного бюджета субсидий бюджетам муниципальных образований, утвержденный постановлением Правительства Ростовской области от 28.12.2011 №</w:t>
      </w:r>
      <w:r w:rsidR="009813C4">
        <w:rPr>
          <w:sz w:val="28"/>
          <w:szCs w:val="28"/>
        </w:rPr>
        <w:t> </w:t>
      </w:r>
      <w:r w:rsidRPr="00FD0885">
        <w:rPr>
          <w:sz w:val="28"/>
          <w:szCs w:val="28"/>
        </w:rPr>
        <w:t xml:space="preserve">302 «Об уровне </w:t>
      </w:r>
      <w:proofErr w:type="spellStart"/>
      <w:r w:rsidRPr="00FD0885">
        <w:rPr>
          <w:sz w:val="28"/>
          <w:szCs w:val="28"/>
        </w:rPr>
        <w:t>софинансирования</w:t>
      </w:r>
      <w:proofErr w:type="spellEnd"/>
      <w:r w:rsidRPr="00FD0885">
        <w:rPr>
          <w:sz w:val="28"/>
          <w:szCs w:val="28"/>
        </w:rPr>
        <w:t xml:space="preserve"> субсидий местным бюджетам для </w:t>
      </w:r>
      <w:proofErr w:type="spellStart"/>
      <w:r w:rsidRPr="00FD0885">
        <w:rPr>
          <w:sz w:val="28"/>
          <w:szCs w:val="28"/>
        </w:rPr>
        <w:t>софинансирования</w:t>
      </w:r>
      <w:proofErr w:type="spellEnd"/>
      <w:r w:rsidRPr="00FD0885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значения», выраженный в</w:t>
      </w:r>
      <w:r w:rsidR="009813C4">
        <w:rPr>
          <w:sz w:val="28"/>
          <w:szCs w:val="28"/>
        </w:rPr>
        <w:t> </w:t>
      </w:r>
      <w:r w:rsidRPr="00FD0885">
        <w:rPr>
          <w:sz w:val="28"/>
          <w:szCs w:val="28"/>
        </w:rPr>
        <w:t>процентах</w:t>
      </w:r>
      <w:proofErr w:type="gramStart"/>
      <w:r w:rsidRPr="00FD0885">
        <w:rPr>
          <w:sz w:val="28"/>
          <w:szCs w:val="28"/>
        </w:rPr>
        <w:t>.».</w:t>
      </w:r>
      <w:proofErr w:type="gramEnd"/>
    </w:p>
    <w:p w:rsidR="00FD0885" w:rsidRPr="00FD0885" w:rsidRDefault="00FD0885" w:rsidP="00C91365">
      <w:pPr>
        <w:ind w:firstLine="709"/>
        <w:jc w:val="both"/>
        <w:rPr>
          <w:kern w:val="2"/>
          <w:sz w:val="28"/>
          <w:szCs w:val="28"/>
          <w:lang w:eastAsia="en-US"/>
        </w:rPr>
      </w:pPr>
    </w:p>
    <w:p w:rsidR="00FD0885" w:rsidRDefault="00FD0885" w:rsidP="00236545">
      <w:pPr>
        <w:rPr>
          <w:sz w:val="32"/>
          <w:szCs w:val="32"/>
        </w:rPr>
      </w:pPr>
    </w:p>
    <w:p w:rsidR="00D41062" w:rsidRPr="00FD0885" w:rsidRDefault="00D41062" w:rsidP="00236545">
      <w:pPr>
        <w:rPr>
          <w:sz w:val="32"/>
          <w:szCs w:val="32"/>
        </w:rPr>
      </w:pPr>
    </w:p>
    <w:p w:rsidR="00D41062" w:rsidRDefault="00D41062" w:rsidP="00D41062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D41062" w:rsidRDefault="00D41062" w:rsidP="00D41062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D41062" w:rsidRDefault="00D41062" w:rsidP="00D41062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p w:rsidR="00AE2CB6" w:rsidRDefault="00AE2CB6" w:rsidP="00D41062">
      <w:pPr>
        <w:rPr>
          <w:sz w:val="28"/>
        </w:rPr>
      </w:pPr>
    </w:p>
    <w:sectPr w:rsidR="00AE2CB6" w:rsidSect="00505044">
      <w:footerReference w:type="even" r:id="rId10"/>
      <w:footerReference w:type="default" r:id="rId11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005" w:rsidRDefault="003D3005">
      <w:r>
        <w:separator/>
      </w:r>
    </w:p>
  </w:endnote>
  <w:endnote w:type="continuationSeparator" w:id="0">
    <w:p w:rsidR="003D3005" w:rsidRDefault="003D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005" w:rsidRDefault="003D3005" w:rsidP="00254FC1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23A73">
      <w:rPr>
        <w:rStyle w:val="ac"/>
        <w:noProof/>
      </w:rPr>
      <w:t>1</w:t>
    </w:r>
    <w:r>
      <w:rPr>
        <w:rStyle w:val="ac"/>
      </w:rPr>
      <w:fldChar w:fldCharType="end"/>
    </w:r>
  </w:p>
  <w:p w:rsidR="003D3005" w:rsidRPr="0001166D" w:rsidRDefault="003D3005" w:rsidP="00254FC1">
    <w:pPr>
      <w:rPr>
        <w:lang w:val="en-US"/>
      </w:rPr>
    </w:pPr>
    <w:r>
      <w:fldChar w:fldCharType="begin"/>
    </w:r>
    <w:r w:rsidRPr="000B06E7">
      <w:rPr>
        <w:lang w:val="en-US"/>
      </w:rPr>
      <w:instrText xml:space="preserve"> FILENAME \p </w:instrText>
    </w:r>
    <w:r>
      <w:fldChar w:fldCharType="separate"/>
    </w:r>
    <w:r w:rsidR="00FC0475">
      <w:rPr>
        <w:noProof/>
        <w:lang w:val="en-US"/>
      </w:rPr>
      <w:t>Y:\ORST\Ppo\ppo441.f18.docx</w:t>
    </w:r>
    <w:r>
      <w:fldChar w:fldCharType="end"/>
    </w:r>
    <w:r w:rsidRPr="0001166D">
      <w:rPr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005" w:rsidRDefault="003D3005" w:rsidP="00D00358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D3005" w:rsidRDefault="003D3005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005" w:rsidRDefault="003D3005" w:rsidP="00D00358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23A73">
      <w:rPr>
        <w:rStyle w:val="ac"/>
        <w:noProof/>
      </w:rPr>
      <w:t>87</w:t>
    </w:r>
    <w:r>
      <w:rPr>
        <w:rStyle w:val="ac"/>
      </w:rPr>
      <w:fldChar w:fldCharType="end"/>
    </w:r>
  </w:p>
  <w:p w:rsidR="003D3005" w:rsidRPr="0001166D" w:rsidRDefault="003D3005" w:rsidP="00236545">
    <w:pPr>
      <w:rPr>
        <w:lang w:val="en-US"/>
      </w:rPr>
    </w:pPr>
    <w:r>
      <w:fldChar w:fldCharType="begin"/>
    </w:r>
    <w:r w:rsidRPr="000B06E7">
      <w:rPr>
        <w:lang w:val="en-US"/>
      </w:rPr>
      <w:instrText xml:space="preserve"> FILENAME \p </w:instrText>
    </w:r>
    <w:r>
      <w:fldChar w:fldCharType="separate"/>
    </w:r>
    <w:r w:rsidR="00FC0475">
      <w:rPr>
        <w:noProof/>
        <w:lang w:val="en-US"/>
      </w:rPr>
      <w:t>Y:\ORST\Ppo\ppo441.f18.docx</w:t>
    </w:r>
    <w:r>
      <w:fldChar w:fldCharType="end"/>
    </w:r>
    <w:r w:rsidRPr="0001166D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005" w:rsidRDefault="003D3005">
      <w:r>
        <w:separator/>
      </w:r>
    </w:p>
  </w:footnote>
  <w:footnote w:type="continuationSeparator" w:id="0">
    <w:p w:rsidR="003D3005" w:rsidRDefault="003D3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278597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EF65AB"/>
    <w:multiLevelType w:val="hybridMultilevel"/>
    <w:tmpl w:val="318413EE"/>
    <w:lvl w:ilvl="0" w:tplc="37727CB8">
      <w:start w:val="1"/>
      <w:numFmt w:val="decimal"/>
      <w:suff w:val="nothing"/>
      <w:lvlText w:val="%1."/>
      <w:lvlJc w:val="left"/>
      <w:pPr>
        <w:ind w:left="6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76365392"/>
    <w:multiLevelType w:val="multilevel"/>
    <w:tmpl w:val="91528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885"/>
    <w:rsid w:val="0000550B"/>
    <w:rsid w:val="00013EEF"/>
    <w:rsid w:val="00023A73"/>
    <w:rsid w:val="00027B4B"/>
    <w:rsid w:val="00032BF2"/>
    <w:rsid w:val="00050C68"/>
    <w:rsid w:val="0005372C"/>
    <w:rsid w:val="00054D8B"/>
    <w:rsid w:val="000559D5"/>
    <w:rsid w:val="00060F3C"/>
    <w:rsid w:val="00075636"/>
    <w:rsid w:val="000808D6"/>
    <w:rsid w:val="000A726F"/>
    <w:rsid w:val="000B06E7"/>
    <w:rsid w:val="000B4002"/>
    <w:rsid w:val="000B66C7"/>
    <w:rsid w:val="000C338A"/>
    <w:rsid w:val="000C430D"/>
    <w:rsid w:val="000F2B40"/>
    <w:rsid w:val="000F5B6A"/>
    <w:rsid w:val="00104E0D"/>
    <w:rsid w:val="0010504A"/>
    <w:rsid w:val="00116BFA"/>
    <w:rsid w:val="00125DE3"/>
    <w:rsid w:val="00131D3C"/>
    <w:rsid w:val="00153B21"/>
    <w:rsid w:val="00190ECA"/>
    <w:rsid w:val="001A5113"/>
    <w:rsid w:val="001B2D1C"/>
    <w:rsid w:val="001C059F"/>
    <w:rsid w:val="001C1D98"/>
    <w:rsid w:val="001D2690"/>
    <w:rsid w:val="001F4BE3"/>
    <w:rsid w:val="001F6D02"/>
    <w:rsid w:val="0020069A"/>
    <w:rsid w:val="00236545"/>
    <w:rsid w:val="00241A7C"/>
    <w:rsid w:val="002504E8"/>
    <w:rsid w:val="00254382"/>
    <w:rsid w:val="00254FC1"/>
    <w:rsid w:val="00255DE5"/>
    <w:rsid w:val="0027031E"/>
    <w:rsid w:val="0028703B"/>
    <w:rsid w:val="00295B69"/>
    <w:rsid w:val="00296E44"/>
    <w:rsid w:val="002A2062"/>
    <w:rsid w:val="002A31A1"/>
    <w:rsid w:val="002B6527"/>
    <w:rsid w:val="002C135C"/>
    <w:rsid w:val="002C5E60"/>
    <w:rsid w:val="002E30AF"/>
    <w:rsid w:val="002E65D5"/>
    <w:rsid w:val="002F63E3"/>
    <w:rsid w:val="002F74D7"/>
    <w:rsid w:val="0030124B"/>
    <w:rsid w:val="00313D3A"/>
    <w:rsid w:val="00327C7D"/>
    <w:rsid w:val="003401DE"/>
    <w:rsid w:val="00341FC1"/>
    <w:rsid w:val="0035710D"/>
    <w:rsid w:val="00363CA7"/>
    <w:rsid w:val="0037040B"/>
    <w:rsid w:val="00380265"/>
    <w:rsid w:val="003921D8"/>
    <w:rsid w:val="003A6410"/>
    <w:rsid w:val="003A6B97"/>
    <w:rsid w:val="003A7753"/>
    <w:rsid w:val="003B02F8"/>
    <w:rsid w:val="003B2193"/>
    <w:rsid w:val="003B6538"/>
    <w:rsid w:val="003D0AC6"/>
    <w:rsid w:val="003D17EA"/>
    <w:rsid w:val="003D3005"/>
    <w:rsid w:val="003F0D1F"/>
    <w:rsid w:val="003F3965"/>
    <w:rsid w:val="004020DD"/>
    <w:rsid w:val="00407B71"/>
    <w:rsid w:val="00425061"/>
    <w:rsid w:val="00430575"/>
    <w:rsid w:val="00435294"/>
    <w:rsid w:val="0043686A"/>
    <w:rsid w:val="00440936"/>
    <w:rsid w:val="00441069"/>
    <w:rsid w:val="00444636"/>
    <w:rsid w:val="00453869"/>
    <w:rsid w:val="004711EC"/>
    <w:rsid w:val="004750D2"/>
    <w:rsid w:val="00480BC7"/>
    <w:rsid w:val="004871AA"/>
    <w:rsid w:val="004A0583"/>
    <w:rsid w:val="004B6A5C"/>
    <w:rsid w:val="004B6AA1"/>
    <w:rsid w:val="004B7032"/>
    <w:rsid w:val="004E78FD"/>
    <w:rsid w:val="004F685B"/>
    <w:rsid w:val="004F7011"/>
    <w:rsid w:val="00505044"/>
    <w:rsid w:val="005103DE"/>
    <w:rsid w:val="00515D9C"/>
    <w:rsid w:val="00531FBD"/>
    <w:rsid w:val="0053366A"/>
    <w:rsid w:val="0054239B"/>
    <w:rsid w:val="005442E8"/>
    <w:rsid w:val="00553561"/>
    <w:rsid w:val="00587BF6"/>
    <w:rsid w:val="005A46AA"/>
    <w:rsid w:val="005B7174"/>
    <w:rsid w:val="005C117F"/>
    <w:rsid w:val="005C5FF3"/>
    <w:rsid w:val="005F1666"/>
    <w:rsid w:val="005F64FF"/>
    <w:rsid w:val="00611679"/>
    <w:rsid w:val="00613D7D"/>
    <w:rsid w:val="006407F5"/>
    <w:rsid w:val="00652C52"/>
    <w:rsid w:val="006564DB"/>
    <w:rsid w:val="00660EE3"/>
    <w:rsid w:val="00676B57"/>
    <w:rsid w:val="006977D9"/>
    <w:rsid w:val="006B10A0"/>
    <w:rsid w:val="006E3231"/>
    <w:rsid w:val="006F450C"/>
    <w:rsid w:val="007120F8"/>
    <w:rsid w:val="00721607"/>
    <w:rsid w:val="007219F0"/>
    <w:rsid w:val="00734B05"/>
    <w:rsid w:val="007730B1"/>
    <w:rsid w:val="00782222"/>
    <w:rsid w:val="007936ED"/>
    <w:rsid w:val="007B3FE8"/>
    <w:rsid w:val="007B4911"/>
    <w:rsid w:val="007B6388"/>
    <w:rsid w:val="007C0A5F"/>
    <w:rsid w:val="00803F3C"/>
    <w:rsid w:val="00804CFE"/>
    <w:rsid w:val="00811C94"/>
    <w:rsid w:val="00811CF1"/>
    <w:rsid w:val="00817072"/>
    <w:rsid w:val="00817A40"/>
    <w:rsid w:val="0082031A"/>
    <w:rsid w:val="00823CF2"/>
    <w:rsid w:val="008438D7"/>
    <w:rsid w:val="00844CC6"/>
    <w:rsid w:val="00860E5A"/>
    <w:rsid w:val="00866BCB"/>
    <w:rsid w:val="00867AB6"/>
    <w:rsid w:val="00872EA5"/>
    <w:rsid w:val="0087763D"/>
    <w:rsid w:val="00896ACE"/>
    <w:rsid w:val="008A26EE"/>
    <w:rsid w:val="008B6AD3"/>
    <w:rsid w:val="008E4447"/>
    <w:rsid w:val="00910044"/>
    <w:rsid w:val="009122B1"/>
    <w:rsid w:val="00913129"/>
    <w:rsid w:val="00917C70"/>
    <w:rsid w:val="009228DF"/>
    <w:rsid w:val="00924E84"/>
    <w:rsid w:val="00937470"/>
    <w:rsid w:val="00947FCC"/>
    <w:rsid w:val="00954308"/>
    <w:rsid w:val="009813C4"/>
    <w:rsid w:val="00985A10"/>
    <w:rsid w:val="009873CB"/>
    <w:rsid w:val="0099626B"/>
    <w:rsid w:val="009B3C93"/>
    <w:rsid w:val="009E1C71"/>
    <w:rsid w:val="00A061D7"/>
    <w:rsid w:val="00A30E81"/>
    <w:rsid w:val="00A33C7D"/>
    <w:rsid w:val="00A34804"/>
    <w:rsid w:val="00A67B50"/>
    <w:rsid w:val="00A9352F"/>
    <w:rsid w:val="00A941CF"/>
    <w:rsid w:val="00AB2419"/>
    <w:rsid w:val="00AB6054"/>
    <w:rsid w:val="00AE2601"/>
    <w:rsid w:val="00AE2CB6"/>
    <w:rsid w:val="00AE588C"/>
    <w:rsid w:val="00B04FBD"/>
    <w:rsid w:val="00B12814"/>
    <w:rsid w:val="00B22F6A"/>
    <w:rsid w:val="00B31114"/>
    <w:rsid w:val="00B35935"/>
    <w:rsid w:val="00B37E63"/>
    <w:rsid w:val="00B444A2"/>
    <w:rsid w:val="00B52BFA"/>
    <w:rsid w:val="00B62CFB"/>
    <w:rsid w:val="00B64B0E"/>
    <w:rsid w:val="00B65BCF"/>
    <w:rsid w:val="00B65C04"/>
    <w:rsid w:val="00B72D61"/>
    <w:rsid w:val="00B779EB"/>
    <w:rsid w:val="00B8231A"/>
    <w:rsid w:val="00B83B07"/>
    <w:rsid w:val="00B83DB1"/>
    <w:rsid w:val="00B971DB"/>
    <w:rsid w:val="00BB100B"/>
    <w:rsid w:val="00BB55C0"/>
    <w:rsid w:val="00BB6F2D"/>
    <w:rsid w:val="00BC0920"/>
    <w:rsid w:val="00BF39F0"/>
    <w:rsid w:val="00C11FDF"/>
    <w:rsid w:val="00C474E0"/>
    <w:rsid w:val="00C572C4"/>
    <w:rsid w:val="00C731BB"/>
    <w:rsid w:val="00C91365"/>
    <w:rsid w:val="00C91968"/>
    <w:rsid w:val="00C97603"/>
    <w:rsid w:val="00CA151C"/>
    <w:rsid w:val="00CB0AC6"/>
    <w:rsid w:val="00CB1900"/>
    <w:rsid w:val="00CB43C1"/>
    <w:rsid w:val="00CB6545"/>
    <w:rsid w:val="00CD077D"/>
    <w:rsid w:val="00CD3E8B"/>
    <w:rsid w:val="00CE5183"/>
    <w:rsid w:val="00D00358"/>
    <w:rsid w:val="00D13E83"/>
    <w:rsid w:val="00D2728D"/>
    <w:rsid w:val="00D41062"/>
    <w:rsid w:val="00D6340C"/>
    <w:rsid w:val="00D73323"/>
    <w:rsid w:val="00DB4D6B"/>
    <w:rsid w:val="00DC2302"/>
    <w:rsid w:val="00DC3E7B"/>
    <w:rsid w:val="00DE50C1"/>
    <w:rsid w:val="00DF45C4"/>
    <w:rsid w:val="00E04378"/>
    <w:rsid w:val="00E04769"/>
    <w:rsid w:val="00E115C5"/>
    <w:rsid w:val="00E138E0"/>
    <w:rsid w:val="00E2666F"/>
    <w:rsid w:val="00E3132E"/>
    <w:rsid w:val="00E36EA0"/>
    <w:rsid w:val="00E47759"/>
    <w:rsid w:val="00E505C8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C6C05"/>
    <w:rsid w:val="00ED66A5"/>
    <w:rsid w:val="00ED72D3"/>
    <w:rsid w:val="00EF05AC"/>
    <w:rsid w:val="00EF29AB"/>
    <w:rsid w:val="00EF369B"/>
    <w:rsid w:val="00EF56AF"/>
    <w:rsid w:val="00F02C40"/>
    <w:rsid w:val="00F03729"/>
    <w:rsid w:val="00F04B17"/>
    <w:rsid w:val="00F239E5"/>
    <w:rsid w:val="00F24917"/>
    <w:rsid w:val="00F30D40"/>
    <w:rsid w:val="00F3145A"/>
    <w:rsid w:val="00F40FE7"/>
    <w:rsid w:val="00F410DF"/>
    <w:rsid w:val="00F42109"/>
    <w:rsid w:val="00F45B42"/>
    <w:rsid w:val="00F8225E"/>
    <w:rsid w:val="00F86418"/>
    <w:rsid w:val="00F9297B"/>
    <w:rsid w:val="00FA6611"/>
    <w:rsid w:val="00FC0475"/>
    <w:rsid w:val="00FD0885"/>
    <w:rsid w:val="00FD350A"/>
    <w:rsid w:val="00FE4B74"/>
    <w:rsid w:val="00FF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caption" w:semiHidden="1" w:uiPriority="99" w:unhideWhenUsed="1" w:qFormat="1"/>
    <w:lsdException w:name="List Bullet" w:uiPriority="99"/>
    <w:lsdException w:name="Title" w:uiPriority="99" w:qFormat="1"/>
    <w:lsdException w:name="Body Text" w:uiPriority="99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0"/>
    <w:next w:val="a0"/>
    <w:link w:val="20"/>
    <w:semiHidden/>
    <w:unhideWhenUsed/>
    <w:qFormat/>
    <w:rsid w:val="00FD0885"/>
    <w:pPr>
      <w:keepNext/>
      <w:ind w:left="709"/>
      <w:outlineLvl w:val="1"/>
    </w:pPr>
    <w:rPr>
      <w:sz w:val="28"/>
    </w:rPr>
  </w:style>
  <w:style w:type="paragraph" w:styleId="3">
    <w:name w:val="heading 3"/>
    <w:basedOn w:val="a0"/>
    <w:next w:val="a0"/>
    <w:link w:val="30"/>
    <w:semiHidden/>
    <w:unhideWhenUsed/>
    <w:qFormat/>
    <w:rsid w:val="00FD0885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0"/>
    <w:next w:val="a0"/>
    <w:link w:val="40"/>
    <w:semiHidden/>
    <w:unhideWhenUsed/>
    <w:qFormat/>
    <w:rsid w:val="00FD0885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0"/>
    <w:next w:val="a0"/>
    <w:link w:val="50"/>
    <w:semiHidden/>
    <w:unhideWhenUsed/>
    <w:qFormat/>
    <w:rsid w:val="00FD0885"/>
    <w:pPr>
      <w:keepNext/>
      <w:spacing w:before="160"/>
      <w:outlineLvl w:val="4"/>
    </w:pPr>
    <w:rPr>
      <w:b/>
    </w:rPr>
  </w:style>
  <w:style w:type="paragraph" w:styleId="6">
    <w:name w:val="heading 6"/>
    <w:basedOn w:val="a0"/>
    <w:next w:val="a0"/>
    <w:link w:val="60"/>
    <w:semiHidden/>
    <w:unhideWhenUsed/>
    <w:qFormat/>
    <w:rsid w:val="00FD0885"/>
    <w:pPr>
      <w:keepNext/>
      <w:spacing w:before="12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FD0885"/>
    <w:pPr>
      <w:keepNext/>
      <w:jc w:val="both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FD0885"/>
    <w:pPr>
      <w:keepNext/>
      <w:jc w:val="center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FD0885"/>
    <w:pPr>
      <w:keepNext/>
      <w:jc w:val="both"/>
      <w:outlineLvl w:val="8"/>
    </w:pPr>
    <w:rPr>
      <w:rFonts w:ascii="Arial" w:hAnsi="Arial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rPr>
      <w:sz w:val="28"/>
    </w:rPr>
  </w:style>
  <w:style w:type="paragraph" w:styleId="a6">
    <w:name w:val="Body Text Indent"/>
    <w:aliases w:val="Основной текст 1"/>
    <w:basedOn w:val="a0"/>
    <w:link w:val="a7"/>
    <w:pPr>
      <w:ind w:firstLine="709"/>
      <w:jc w:val="both"/>
    </w:pPr>
    <w:rPr>
      <w:sz w:val="28"/>
    </w:rPr>
  </w:style>
  <w:style w:type="paragraph" w:customStyle="1" w:styleId="Postan">
    <w:name w:val="Postan"/>
    <w:basedOn w:val="a0"/>
    <w:uiPriority w:val="99"/>
    <w:pPr>
      <w:jc w:val="center"/>
    </w:pPr>
    <w:rPr>
      <w:sz w:val="28"/>
    </w:rPr>
  </w:style>
  <w:style w:type="paragraph" w:styleId="a8">
    <w:name w:val="footer"/>
    <w:aliases w:val="Знак"/>
    <w:basedOn w:val="a0"/>
    <w:link w:val="a9"/>
    <w:pPr>
      <w:tabs>
        <w:tab w:val="center" w:pos="4153"/>
        <w:tab w:val="right" w:pos="8306"/>
      </w:tabs>
    </w:pPr>
  </w:style>
  <w:style w:type="paragraph" w:styleId="aa">
    <w:name w:val="header"/>
    <w:aliases w:val="ВерхКолонтитул"/>
    <w:basedOn w:val="a0"/>
    <w:link w:val="ab"/>
    <w:pPr>
      <w:tabs>
        <w:tab w:val="center" w:pos="4153"/>
        <w:tab w:val="right" w:pos="8306"/>
      </w:tabs>
    </w:pPr>
  </w:style>
  <w:style w:type="character" w:styleId="ac">
    <w:name w:val="page number"/>
    <w:basedOn w:val="a1"/>
  </w:style>
  <w:style w:type="paragraph" w:styleId="ad">
    <w:name w:val="Balloon Text"/>
    <w:basedOn w:val="a0"/>
    <w:link w:val="ae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semiHidden/>
    <w:rsid w:val="00FD0885"/>
    <w:rPr>
      <w:sz w:val="28"/>
    </w:rPr>
  </w:style>
  <w:style w:type="character" w:customStyle="1" w:styleId="30">
    <w:name w:val="Заголовок 3 Знак"/>
    <w:basedOn w:val="a1"/>
    <w:link w:val="3"/>
    <w:semiHidden/>
    <w:rsid w:val="00FD0885"/>
    <w:rPr>
      <w:rFonts w:ascii="Arial" w:hAnsi="Arial"/>
      <w:b/>
      <w:sz w:val="26"/>
    </w:rPr>
  </w:style>
  <w:style w:type="character" w:customStyle="1" w:styleId="40">
    <w:name w:val="Заголовок 4 Знак"/>
    <w:basedOn w:val="a1"/>
    <w:link w:val="4"/>
    <w:semiHidden/>
    <w:rsid w:val="00FD0885"/>
    <w:rPr>
      <w:b/>
      <w:sz w:val="28"/>
    </w:rPr>
  </w:style>
  <w:style w:type="character" w:customStyle="1" w:styleId="50">
    <w:name w:val="Заголовок 5 Знак"/>
    <w:basedOn w:val="a1"/>
    <w:link w:val="5"/>
    <w:semiHidden/>
    <w:rsid w:val="00FD0885"/>
    <w:rPr>
      <w:b/>
    </w:rPr>
  </w:style>
  <w:style w:type="character" w:customStyle="1" w:styleId="60">
    <w:name w:val="Заголовок 6 Знак"/>
    <w:basedOn w:val="a1"/>
    <w:link w:val="6"/>
    <w:semiHidden/>
    <w:rsid w:val="00FD0885"/>
    <w:rPr>
      <w:b/>
      <w:sz w:val="22"/>
    </w:rPr>
  </w:style>
  <w:style w:type="character" w:customStyle="1" w:styleId="70">
    <w:name w:val="Заголовок 7 Знак"/>
    <w:basedOn w:val="a1"/>
    <w:link w:val="7"/>
    <w:uiPriority w:val="99"/>
    <w:semiHidden/>
    <w:rsid w:val="00FD0885"/>
    <w:rPr>
      <w:rFonts w:ascii="Arial" w:hAnsi="Arial"/>
      <w:b/>
      <w:i/>
      <w:sz w:val="22"/>
    </w:rPr>
  </w:style>
  <w:style w:type="character" w:customStyle="1" w:styleId="80">
    <w:name w:val="Заголовок 8 Знак"/>
    <w:basedOn w:val="a1"/>
    <w:link w:val="8"/>
    <w:uiPriority w:val="99"/>
    <w:semiHidden/>
    <w:rsid w:val="00FD0885"/>
    <w:rPr>
      <w:rFonts w:ascii="Arial" w:hAnsi="Arial"/>
      <w:i/>
    </w:rPr>
  </w:style>
  <w:style w:type="character" w:customStyle="1" w:styleId="90">
    <w:name w:val="Заголовок 9 Знак"/>
    <w:basedOn w:val="a1"/>
    <w:link w:val="9"/>
    <w:uiPriority w:val="99"/>
    <w:semiHidden/>
    <w:rsid w:val="00FD0885"/>
    <w:rPr>
      <w:rFonts w:ascii="Arial" w:hAnsi="Arial"/>
      <w:i/>
    </w:rPr>
  </w:style>
  <w:style w:type="character" w:customStyle="1" w:styleId="10">
    <w:name w:val="Заголовок 1 Знак"/>
    <w:basedOn w:val="a1"/>
    <w:link w:val="1"/>
    <w:rsid w:val="00FD0885"/>
    <w:rPr>
      <w:rFonts w:ascii="AG Souvenir" w:hAnsi="AG Souvenir"/>
      <w:b/>
      <w:spacing w:val="38"/>
      <w:sz w:val="28"/>
    </w:rPr>
  </w:style>
  <w:style w:type="character" w:customStyle="1" w:styleId="a5">
    <w:name w:val="Основной текст Знак"/>
    <w:basedOn w:val="a1"/>
    <w:link w:val="a4"/>
    <w:uiPriority w:val="99"/>
    <w:rsid w:val="00FD0885"/>
    <w:rPr>
      <w:sz w:val="28"/>
    </w:rPr>
  </w:style>
  <w:style w:type="character" w:customStyle="1" w:styleId="a7">
    <w:name w:val="Основной текст с отступом Знак"/>
    <w:aliases w:val="Основной текст 1 Знак"/>
    <w:basedOn w:val="a1"/>
    <w:link w:val="a6"/>
    <w:rsid w:val="00FD0885"/>
    <w:rPr>
      <w:sz w:val="28"/>
    </w:rPr>
  </w:style>
  <w:style w:type="character" w:customStyle="1" w:styleId="a9">
    <w:name w:val="Нижний колонтитул Знак"/>
    <w:aliases w:val="Знак Знак"/>
    <w:basedOn w:val="a1"/>
    <w:link w:val="a8"/>
    <w:rsid w:val="00FD0885"/>
  </w:style>
  <w:style w:type="character" w:customStyle="1" w:styleId="ab">
    <w:name w:val="Верхний колонтитул Знак"/>
    <w:aliases w:val="ВерхКолонтитул Знак"/>
    <w:basedOn w:val="a1"/>
    <w:link w:val="aa"/>
    <w:rsid w:val="00FD0885"/>
  </w:style>
  <w:style w:type="character" w:styleId="af">
    <w:name w:val="Hyperlink"/>
    <w:basedOn w:val="a1"/>
    <w:uiPriority w:val="99"/>
    <w:unhideWhenUsed/>
    <w:rsid w:val="00FD0885"/>
    <w:rPr>
      <w:rFonts w:ascii="Times New Roman" w:hAnsi="Times New Roman" w:cs="Times New Roman" w:hint="default"/>
      <w:color w:val="0000FF"/>
      <w:u w:val="single"/>
    </w:rPr>
  </w:style>
  <w:style w:type="character" w:styleId="af0">
    <w:name w:val="FollowedHyperlink"/>
    <w:basedOn w:val="a1"/>
    <w:uiPriority w:val="99"/>
    <w:unhideWhenUsed/>
    <w:rsid w:val="00FD0885"/>
    <w:rPr>
      <w:rFonts w:ascii="Times New Roman" w:hAnsi="Times New Roman" w:cs="Times New Roman" w:hint="default"/>
      <w:color w:val="800080"/>
      <w:u w:val="single"/>
    </w:rPr>
  </w:style>
  <w:style w:type="character" w:styleId="af1">
    <w:name w:val="Strong"/>
    <w:basedOn w:val="a1"/>
    <w:qFormat/>
    <w:rsid w:val="00FD0885"/>
    <w:rPr>
      <w:rFonts w:ascii="Times New Roman" w:hAnsi="Times New Roman" w:cs="Times New Roman" w:hint="default"/>
      <w:b/>
      <w:bCs w:val="0"/>
    </w:rPr>
  </w:style>
  <w:style w:type="paragraph" w:styleId="af2">
    <w:name w:val="Normal (Web)"/>
    <w:basedOn w:val="a0"/>
    <w:uiPriority w:val="99"/>
    <w:unhideWhenUsed/>
    <w:rsid w:val="00FD0885"/>
    <w:pPr>
      <w:spacing w:before="100" w:beforeAutospacing="1" w:after="100" w:afterAutospacing="1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99"/>
    <w:unhideWhenUsed/>
    <w:rsid w:val="00FD0885"/>
    <w:pPr>
      <w:ind w:firstLine="709"/>
      <w:jc w:val="both"/>
    </w:pPr>
    <w:rPr>
      <w:rFonts w:ascii="Arial" w:hAnsi="Arial"/>
      <w:sz w:val="22"/>
    </w:rPr>
  </w:style>
  <w:style w:type="paragraph" w:styleId="21">
    <w:name w:val="toc 2"/>
    <w:basedOn w:val="a0"/>
    <w:next w:val="a0"/>
    <w:autoRedefine/>
    <w:uiPriority w:val="99"/>
    <w:unhideWhenUsed/>
    <w:rsid w:val="00FD0885"/>
    <w:pPr>
      <w:ind w:left="220" w:firstLine="709"/>
      <w:jc w:val="both"/>
    </w:pPr>
    <w:rPr>
      <w:rFonts w:ascii="Arial" w:hAnsi="Arial"/>
      <w:sz w:val="22"/>
    </w:rPr>
  </w:style>
  <w:style w:type="paragraph" w:styleId="31">
    <w:name w:val="toc 3"/>
    <w:basedOn w:val="a0"/>
    <w:next w:val="a0"/>
    <w:autoRedefine/>
    <w:uiPriority w:val="99"/>
    <w:unhideWhenUsed/>
    <w:rsid w:val="00FD0885"/>
    <w:pPr>
      <w:ind w:left="440" w:firstLine="709"/>
      <w:jc w:val="both"/>
    </w:pPr>
    <w:rPr>
      <w:rFonts w:ascii="Arial" w:hAnsi="Arial"/>
      <w:sz w:val="22"/>
    </w:rPr>
  </w:style>
  <w:style w:type="paragraph" w:styleId="41">
    <w:name w:val="toc 4"/>
    <w:basedOn w:val="a0"/>
    <w:next w:val="a0"/>
    <w:autoRedefine/>
    <w:uiPriority w:val="99"/>
    <w:unhideWhenUsed/>
    <w:rsid w:val="00FD0885"/>
    <w:pPr>
      <w:ind w:left="660" w:firstLine="709"/>
      <w:jc w:val="both"/>
    </w:pPr>
    <w:rPr>
      <w:rFonts w:ascii="Arial" w:hAnsi="Arial"/>
      <w:sz w:val="22"/>
    </w:rPr>
  </w:style>
  <w:style w:type="paragraph" w:styleId="51">
    <w:name w:val="toc 5"/>
    <w:basedOn w:val="a0"/>
    <w:next w:val="a0"/>
    <w:autoRedefine/>
    <w:uiPriority w:val="99"/>
    <w:unhideWhenUsed/>
    <w:rsid w:val="00FD0885"/>
    <w:pPr>
      <w:ind w:left="880" w:firstLine="709"/>
      <w:jc w:val="both"/>
    </w:pPr>
    <w:rPr>
      <w:rFonts w:ascii="Arial" w:hAnsi="Arial"/>
      <w:sz w:val="22"/>
    </w:rPr>
  </w:style>
  <w:style w:type="paragraph" w:styleId="61">
    <w:name w:val="toc 6"/>
    <w:basedOn w:val="a0"/>
    <w:next w:val="a0"/>
    <w:autoRedefine/>
    <w:uiPriority w:val="99"/>
    <w:unhideWhenUsed/>
    <w:rsid w:val="00FD0885"/>
    <w:pPr>
      <w:ind w:left="1100" w:firstLine="709"/>
      <w:jc w:val="both"/>
    </w:pPr>
    <w:rPr>
      <w:rFonts w:ascii="Arial" w:hAnsi="Arial"/>
      <w:sz w:val="22"/>
    </w:rPr>
  </w:style>
  <w:style w:type="paragraph" w:styleId="71">
    <w:name w:val="toc 7"/>
    <w:basedOn w:val="a0"/>
    <w:next w:val="a0"/>
    <w:autoRedefine/>
    <w:uiPriority w:val="99"/>
    <w:unhideWhenUsed/>
    <w:rsid w:val="00FD0885"/>
    <w:pPr>
      <w:ind w:left="1320" w:firstLine="709"/>
      <w:jc w:val="both"/>
    </w:pPr>
    <w:rPr>
      <w:rFonts w:ascii="Arial" w:hAnsi="Arial"/>
      <w:sz w:val="22"/>
    </w:rPr>
  </w:style>
  <w:style w:type="paragraph" w:styleId="81">
    <w:name w:val="toc 8"/>
    <w:basedOn w:val="a0"/>
    <w:next w:val="a0"/>
    <w:autoRedefine/>
    <w:uiPriority w:val="99"/>
    <w:unhideWhenUsed/>
    <w:rsid w:val="00FD0885"/>
    <w:pPr>
      <w:ind w:left="1540" w:firstLine="709"/>
      <w:jc w:val="both"/>
    </w:pPr>
    <w:rPr>
      <w:rFonts w:ascii="Arial" w:hAnsi="Arial"/>
      <w:sz w:val="22"/>
    </w:rPr>
  </w:style>
  <w:style w:type="paragraph" w:styleId="91">
    <w:name w:val="toc 9"/>
    <w:basedOn w:val="a0"/>
    <w:next w:val="a0"/>
    <w:autoRedefine/>
    <w:uiPriority w:val="99"/>
    <w:unhideWhenUsed/>
    <w:rsid w:val="00FD0885"/>
    <w:pPr>
      <w:ind w:left="1760" w:firstLine="709"/>
      <w:jc w:val="both"/>
    </w:pPr>
    <w:rPr>
      <w:rFonts w:ascii="Arial" w:hAnsi="Arial"/>
      <w:sz w:val="22"/>
    </w:rPr>
  </w:style>
  <w:style w:type="paragraph" w:styleId="af3">
    <w:name w:val="Normal Indent"/>
    <w:basedOn w:val="a0"/>
    <w:uiPriority w:val="99"/>
    <w:unhideWhenUsed/>
    <w:rsid w:val="00FD0885"/>
    <w:pPr>
      <w:ind w:left="720"/>
    </w:p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1"/>
    <w:link w:val="af5"/>
    <w:locked/>
    <w:rsid w:val="00FD0885"/>
    <w:rPr>
      <w:lang w:eastAsia="en-US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f4"/>
    <w:unhideWhenUsed/>
    <w:rsid w:val="00FD0885"/>
    <w:rPr>
      <w:lang w:eastAsia="en-US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1"/>
    <w:rsid w:val="00FD0885"/>
  </w:style>
  <w:style w:type="paragraph" w:styleId="af6">
    <w:name w:val="annotation text"/>
    <w:basedOn w:val="a0"/>
    <w:link w:val="af7"/>
    <w:uiPriority w:val="99"/>
    <w:unhideWhenUsed/>
    <w:rsid w:val="00FD0885"/>
    <w:pPr>
      <w:ind w:firstLine="709"/>
      <w:jc w:val="both"/>
    </w:pPr>
    <w:rPr>
      <w:rFonts w:ascii="Arial" w:hAnsi="Arial"/>
    </w:rPr>
  </w:style>
  <w:style w:type="character" w:customStyle="1" w:styleId="af7">
    <w:name w:val="Текст примечания Знак"/>
    <w:basedOn w:val="a1"/>
    <w:link w:val="af6"/>
    <w:uiPriority w:val="99"/>
    <w:rsid w:val="00FD0885"/>
    <w:rPr>
      <w:rFonts w:ascii="Arial" w:hAnsi="Arial"/>
    </w:rPr>
  </w:style>
  <w:style w:type="character" w:customStyle="1" w:styleId="13">
    <w:name w:val="Верхний колонтитул Знак1"/>
    <w:aliases w:val="ВерхКолонтитул Знак1"/>
    <w:basedOn w:val="a1"/>
    <w:semiHidden/>
    <w:rsid w:val="00FD0885"/>
  </w:style>
  <w:style w:type="character" w:customStyle="1" w:styleId="14">
    <w:name w:val="Нижний колонтитул Знак1"/>
    <w:aliases w:val="Знак Знак1"/>
    <w:basedOn w:val="a1"/>
    <w:uiPriority w:val="99"/>
    <w:semiHidden/>
    <w:rsid w:val="00FD0885"/>
  </w:style>
  <w:style w:type="paragraph" w:styleId="af8">
    <w:name w:val="caption"/>
    <w:basedOn w:val="a0"/>
    <w:next w:val="a0"/>
    <w:uiPriority w:val="99"/>
    <w:semiHidden/>
    <w:unhideWhenUsed/>
    <w:qFormat/>
    <w:rsid w:val="00FD0885"/>
    <w:pPr>
      <w:jc w:val="both"/>
    </w:pPr>
    <w:rPr>
      <w:rFonts w:ascii="Arial" w:hAnsi="Arial"/>
      <w:b/>
      <w:sz w:val="22"/>
    </w:rPr>
  </w:style>
  <w:style w:type="paragraph" w:styleId="a">
    <w:name w:val="List Bullet"/>
    <w:basedOn w:val="a0"/>
    <w:uiPriority w:val="99"/>
    <w:unhideWhenUsed/>
    <w:rsid w:val="00FD0885"/>
    <w:pPr>
      <w:numPr>
        <w:numId w:val="1"/>
      </w:numPr>
      <w:tabs>
        <w:tab w:val="clear" w:pos="360"/>
        <w:tab w:val="num" w:pos="748"/>
      </w:tabs>
      <w:ind w:left="748"/>
      <w:contextualSpacing/>
    </w:pPr>
  </w:style>
  <w:style w:type="paragraph" w:styleId="af9">
    <w:name w:val="Title"/>
    <w:basedOn w:val="a0"/>
    <w:link w:val="afa"/>
    <w:uiPriority w:val="99"/>
    <w:qFormat/>
    <w:rsid w:val="00FD0885"/>
    <w:pPr>
      <w:jc w:val="center"/>
    </w:pPr>
    <w:rPr>
      <w:b/>
      <w:sz w:val="24"/>
    </w:rPr>
  </w:style>
  <w:style w:type="character" w:customStyle="1" w:styleId="afa">
    <w:name w:val="Название Знак"/>
    <w:basedOn w:val="a1"/>
    <w:link w:val="af9"/>
    <w:uiPriority w:val="99"/>
    <w:rsid w:val="00FD0885"/>
    <w:rPr>
      <w:b/>
      <w:sz w:val="24"/>
    </w:rPr>
  </w:style>
  <w:style w:type="character" w:customStyle="1" w:styleId="15">
    <w:name w:val="Основной текст с отступом Знак1"/>
    <w:aliases w:val="Основной текст 1 Знак1"/>
    <w:basedOn w:val="a1"/>
    <w:semiHidden/>
    <w:rsid w:val="00FD0885"/>
  </w:style>
  <w:style w:type="paragraph" w:styleId="afb">
    <w:name w:val="Message Header"/>
    <w:basedOn w:val="a0"/>
    <w:link w:val="afc"/>
    <w:uiPriority w:val="99"/>
    <w:unhideWhenUsed/>
    <w:rsid w:val="00FD08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c">
    <w:name w:val="Шапка Знак"/>
    <w:basedOn w:val="a1"/>
    <w:link w:val="afb"/>
    <w:uiPriority w:val="99"/>
    <w:rsid w:val="00FD0885"/>
    <w:rPr>
      <w:rFonts w:ascii="Arial" w:hAnsi="Arial"/>
      <w:sz w:val="24"/>
      <w:shd w:val="pct20" w:color="auto" w:fill="auto"/>
    </w:rPr>
  </w:style>
  <w:style w:type="paragraph" w:styleId="afd">
    <w:name w:val="Subtitle"/>
    <w:basedOn w:val="a0"/>
    <w:link w:val="afe"/>
    <w:uiPriority w:val="99"/>
    <w:qFormat/>
    <w:rsid w:val="00FD0885"/>
    <w:pPr>
      <w:jc w:val="center"/>
    </w:pPr>
    <w:rPr>
      <w:b/>
      <w:sz w:val="24"/>
    </w:rPr>
  </w:style>
  <w:style w:type="character" w:customStyle="1" w:styleId="afe">
    <w:name w:val="Подзаголовок Знак"/>
    <w:basedOn w:val="a1"/>
    <w:link w:val="afd"/>
    <w:uiPriority w:val="99"/>
    <w:rsid w:val="00FD0885"/>
    <w:rPr>
      <w:b/>
      <w:sz w:val="24"/>
    </w:rPr>
  </w:style>
  <w:style w:type="paragraph" w:styleId="22">
    <w:name w:val="Body Text 2"/>
    <w:basedOn w:val="a0"/>
    <w:link w:val="23"/>
    <w:uiPriority w:val="99"/>
    <w:unhideWhenUsed/>
    <w:rsid w:val="00FD0885"/>
    <w:pPr>
      <w:spacing w:after="120" w:line="480" w:lineRule="auto"/>
    </w:pPr>
    <w:rPr>
      <w:rFonts w:ascii="Calibri" w:hAnsi="Calibri"/>
      <w:sz w:val="22"/>
      <w:lang w:eastAsia="en-US"/>
    </w:rPr>
  </w:style>
  <w:style w:type="character" w:customStyle="1" w:styleId="23">
    <w:name w:val="Основной текст 2 Знак"/>
    <w:basedOn w:val="a1"/>
    <w:link w:val="22"/>
    <w:uiPriority w:val="99"/>
    <w:rsid w:val="00FD0885"/>
    <w:rPr>
      <w:rFonts w:ascii="Calibri" w:hAnsi="Calibri"/>
      <w:sz w:val="22"/>
      <w:lang w:eastAsia="en-US"/>
    </w:rPr>
  </w:style>
  <w:style w:type="paragraph" w:styleId="32">
    <w:name w:val="Body Text 3"/>
    <w:basedOn w:val="a0"/>
    <w:link w:val="33"/>
    <w:uiPriority w:val="99"/>
    <w:unhideWhenUsed/>
    <w:rsid w:val="00FD0885"/>
    <w:pPr>
      <w:jc w:val="both"/>
    </w:pPr>
    <w:rPr>
      <w:sz w:val="22"/>
    </w:rPr>
  </w:style>
  <w:style w:type="character" w:customStyle="1" w:styleId="33">
    <w:name w:val="Основной текст 3 Знак"/>
    <w:basedOn w:val="a1"/>
    <w:link w:val="32"/>
    <w:uiPriority w:val="99"/>
    <w:rsid w:val="00FD0885"/>
    <w:rPr>
      <w:sz w:val="22"/>
    </w:rPr>
  </w:style>
  <w:style w:type="paragraph" w:styleId="24">
    <w:name w:val="Body Text Indent 2"/>
    <w:basedOn w:val="a0"/>
    <w:link w:val="25"/>
    <w:uiPriority w:val="99"/>
    <w:unhideWhenUsed/>
    <w:rsid w:val="00FD0885"/>
    <w:pPr>
      <w:spacing w:after="120" w:line="480" w:lineRule="auto"/>
      <w:ind w:left="283"/>
    </w:pPr>
    <w:rPr>
      <w:rFonts w:ascii="Calibri" w:hAnsi="Calibri"/>
      <w:sz w:val="22"/>
      <w:lang w:eastAsia="en-US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FD0885"/>
    <w:rPr>
      <w:rFonts w:ascii="Calibri" w:hAnsi="Calibri"/>
      <w:sz w:val="22"/>
      <w:lang w:eastAsia="en-US"/>
    </w:rPr>
  </w:style>
  <w:style w:type="paragraph" w:styleId="34">
    <w:name w:val="Body Text Indent 3"/>
    <w:basedOn w:val="a0"/>
    <w:link w:val="35"/>
    <w:uiPriority w:val="99"/>
    <w:unhideWhenUsed/>
    <w:rsid w:val="00FD0885"/>
    <w:pPr>
      <w:ind w:firstLine="709"/>
      <w:jc w:val="both"/>
    </w:pPr>
    <w:rPr>
      <w:rFonts w:ascii="Arial" w:hAnsi="Arial"/>
      <w:b/>
      <w:sz w:val="22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FD0885"/>
    <w:rPr>
      <w:rFonts w:ascii="Arial" w:hAnsi="Arial"/>
      <w:b/>
      <w:sz w:val="22"/>
    </w:rPr>
  </w:style>
  <w:style w:type="paragraph" w:styleId="aff">
    <w:name w:val="Document Map"/>
    <w:basedOn w:val="a0"/>
    <w:link w:val="aff0"/>
    <w:uiPriority w:val="99"/>
    <w:unhideWhenUsed/>
    <w:rsid w:val="00FD0885"/>
    <w:pPr>
      <w:shd w:val="clear" w:color="auto" w:fill="000080"/>
      <w:spacing w:after="200" w:line="276" w:lineRule="auto"/>
    </w:pPr>
    <w:rPr>
      <w:rFonts w:ascii="Tahoma" w:hAnsi="Tahoma"/>
      <w:lang w:eastAsia="en-US"/>
    </w:rPr>
  </w:style>
  <w:style w:type="character" w:customStyle="1" w:styleId="aff0">
    <w:name w:val="Схема документа Знак"/>
    <w:basedOn w:val="a1"/>
    <w:link w:val="aff"/>
    <w:uiPriority w:val="99"/>
    <w:rsid w:val="00FD0885"/>
    <w:rPr>
      <w:rFonts w:ascii="Tahoma" w:hAnsi="Tahoma"/>
      <w:shd w:val="clear" w:color="auto" w:fill="000080"/>
      <w:lang w:eastAsia="en-US"/>
    </w:rPr>
  </w:style>
  <w:style w:type="paragraph" w:styleId="aff1">
    <w:name w:val="Plain Text"/>
    <w:basedOn w:val="a0"/>
    <w:link w:val="aff2"/>
    <w:uiPriority w:val="99"/>
    <w:unhideWhenUsed/>
    <w:rsid w:val="00FD0885"/>
    <w:rPr>
      <w:rFonts w:ascii="Courier New" w:hAnsi="Courier New"/>
    </w:rPr>
  </w:style>
  <w:style w:type="character" w:customStyle="1" w:styleId="aff2">
    <w:name w:val="Текст Знак"/>
    <w:basedOn w:val="a1"/>
    <w:link w:val="aff1"/>
    <w:uiPriority w:val="99"/>
    <w:rsid w:val="00FD0885"/>
    <w:rPr>
      <w:rFonts w:ascii="Courier New" w:hAnsi="Courier New"/>
    </w:rPr>
  </w:style>
  <w:style w:type="character" w:customStyle="1" w:styleId="aff3">
    <w:name w:val="Без интервала Знак"/>
    <w:link w:val="aff4"/>
    <w:locked/>
    <w:rsid w:val="00FD0885"/>
    <w:rPr>
      <w:rFonts w:ascii="Calibri" w:hAnsi="Calibri" w:cs="Calibri"/>
      <w:sz w:val="22"/>
      <w:lang w:eastAsia="en-US"/>
    </w:rPr>
  </w:style>
  <w:style w:type="paragraph" w:styleId="aff4">
    <w:name w:val="No Spacing"/>
    <w:link w:val="aff3"/>
    <w:qFormat/>
    <w:rsid w:val="00FD0885"/>
    <w:rPr>
      <w:rFonts w:ascii="Calibri" w:hAnsi="Calibri" w:cs="Calibri"/>
      <w:sz w:val="22"/>
      <w:lang w:eastAsia="en-US"/>
    </w:rPr>
  </w:style>
  <w:style w:type="paragraph" w:styleId="aff5">
    <w:name w:val="List Paragraph"/>
    <w:basedOn w:val="a0"/>
    <w:uiPriority w:val="34"/>
    <w:qFormat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character" w:customStyle="1" w:styleId="NoSpacingChar">
    <w:name w:val="No Spacing Char"/>
    <w:link w:val="16"/>
    <w:locked/>
    <w:rsid w:val="00FD0885"/>
    <w:rPr>
      <w:sz w:val="22"/>
      <w:lang w:eastAsia="en-US"/>
    </w:rPr>
  </w:style>
  <w:style w:type="paragraph" w:customStyle="1" w:styleId="16">
    <w:name w:val="Без интервала1"/>
    <w:link w:val="NoSpacingChar"/>
    <w:rsid w:val="00FD0885"/>
    <w:rPr>
      <w:sz w:val="22"/>
      <w:lang w:eastAsia="en-US"/>
    </w:rPr>
  </w:style>
  <w:style w:type="paragraph" w:customStyle="1" w:styleId="17">
    <w:name w:val="Абзац списка1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character" w:customStyle="1" w:styleId="ConsPlusCell">
    <w:name w:val="ConsPlusCell Знак"/>
    <w:link w:val="ConsPlusCell0"/>
    <w:locked/>
    <w:rsid w:val="00FD0885"/>
    <w:rPr>
      <w:rFonts w:ascii="Calibri" w:hAnsi="Calibri" w:cs="Calibri"/>
      <w:sz w:val="22"/>
    </w:rPr>
  </w:style>
  <w:style w:type="paragraph" w:customStyle="1" w:styleId="ConsPlusCell0">
    <w:name w:val="ConsPlusCell"/>
    <w:link w:val="ConsPlusCell"/>
    <w:qFormat/>
    <w:rsid w:val="00FD0885"/>
    <w:pPr>
      <w:widowControl w:val="0"/>
      <w:autoSpaceDE w:val="0"/>
      <w:autoSpaceDN w:val="0"/>
      <w:adjustRightInd w:val="0"/>
    </w:pPr>
    <w:rPr>
      <w:rFonts w:ascii="Calibri" w:hAnsi="Calibri" w:cs="Calibri"/>
      <w:sz w:val="22"/>
    </w:rPr>
  </w:style>
  <w:style w:type="paragraph" w:customStyle="1" w:styleId="Default">
    <w:name w:val="Default"/>
    <w:uiPriority w:val="99"/>
    <w:rsid w:val="00FD0885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onsPlusNormal">
    <w:name w:val="ConsPlusNormal"/>
    <w:uiPriority w:val="99"/>
    <w:rsid w:val="00FD088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Normal">
    <w:name w:val="ConsNormal"/>
    <w:uiPriority w:val="99"/>
    <w:rsid w:val="00FD0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D0885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36">
    <w:name w:val="Абзац списка3"/>
    <w:basedOn w:val="a0"/>
    <w:uiPriority w:val="99"/>
    <w:rsid w:val="00FD0885"/>
    <w:pPr>
      <w:spacing w:after="200" w:line="276" w:lineRule="auto"/>
      <w:ind w:left="720"/>
      <w:contextualSpacing/>
      <w:jc w:val="center"/>
    </w:pPr>
    <w:rPr>
      <w:w w:val="90"/>
      <w:sz w:val="24"/>
      <w:szCs w:val="24"/>
      <w:lang w:eastAsia="en-US"/>
    </w:rPr>
  </w:style>
  <w:style w:type="paragraph" w:customStyle="1" w:styleId="26">
    <w:name w:val="Абзац списка2"/>
    <w:basedOn w:val="a0"/>
    <w:uiPriority w:val="99"/>
    <w:rsid w:val="00FD08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4">
    <w:name w:val="p4"/>
    <w:basedOn w:val="a0"/>
    <w:uiPriority w:val="99"/>
    <w:rsid w:val="00FD0885"/>
    <w:pPr>
      <w:spacing w:before="100" w:beforeAutospacing="1" w:after="100" w:afterAutospacing="1"/>
    </w:pPr>
    <w:rPr>
      <w:sz w:val="24"/>
      <w:szCs w:val="24"/>
    </w:rPr>
  </w:style>
  <w:style w:type="paragraph" w:customStyle="1" w:styleId="ConsCell">
    <w:name w:val="ConsCell"/>
    <w:uiPriority w:val="99"/>
    <w:rsid w:val="00FD088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print">
    <w:name w:val="print"/>
    <w:basedOn w:val="a0"/>
    <w:uiPriority w:val="99"/>
    <w:rsid w:val="00FD0885"/>
    <w:pPr>
      <w:spacing w:before="100" w:beforeAutospacing="1" w:after="100" w:afterAutospacing="1"/>
    </w:pPr>
    <w:rPr>
      <w:sz w:val="24"/>
      <w:szCs w:val="24"/>
    </w:rPr>
  </w:style>
  <w:style w:type="paragraph" w:customStyle="1" w:styleId="aff6">
    <w:name w:val="Таблица"/>
    <w:basedOn w:val="afb"/>
    <w:uiPriority w:val="99"/>
    <w:rsid w:val="00FD08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108">
    <w:name w:val="108"/>
    <w:aliases w:val="2"/>
    <w:basedOn w:val="a0"/>
    <w:uiPriority w:val="99"/>
    <w:rsid w:val="00FD0885"/>
    <w:pPr>
      <w:spacing w:before="240"/>
      <w:ind w:right="1415"/>
      <w:jc w:val="right"/>
    </w:pPr>
    <w:rPr>
      <w:sz w:val="22"/>
    </w:rPr>
  </w:style>
  <w:style w:type="paragraph" w:customStyle="1" w:styleId="aff7">
    <w:name w:val="Таблотст"/>
    <w:basedOn w:val="aff6"/>
    <w:uiPriority w:val="99"/>
    <w:rsid w:val="00FD0885"/>
    <w:pPr>
      <w:ind w:left="85"/>
    </w:pPr>
  </w:style>
  <w:style w:type="paragraph" w:customStyle="1" w:styleId="27">
    <w:name w:val="Таблотст2"/>
    <w:basedOn w:val="aff6"/>
    <w:uiPriority w:val="99"/>
    <w:rsid w:val="00FD0885"/>
    <w:pPr>
      <w:ind w:left="170"/>
    </w:pPr>
  </w:style>
  <w:style w:type="paragraph" w:customStyle="1" w:styleId="aff8">
    <w:name w:val="Заголграф"/>
    <w:basedOn w:val="3"/>
    <w:uiPriority w:val="99"/>
    <w:rsid w:val="00FD0885"/>
    <w:pPr>
      <w:spacing w:before="120" w:after="240"/>
      <w:jc w:val="center"/>
      <w:outlineLvl w:val="9"/>
    </w:pPr>
    <w:rPr>
      <w:bCs/>
      <w:sz w:val="22"/>
    </w:rPr>
  </w:style>
  <w:style w:type="character" w:customStyle="1" w:styleId="aff9">
    <w:name w:val="Сноска_"/>
    <w:link w:val="affa"/>
    <w:locked/>
    <w:rsid w:val="00FD0885"/>
    <w:rPr>
      <w:rFonts w:ascii="Arial" w:hAnsi="Arial" w:cs="Arial"/>
      <w:sz w:val="18"/>
    </w:rPr>
  </w:style>
  <w:style w:type="paragraph" w:customStyle="1" w:styleId="affa">
    <w:name w:val="Сноска"/>
    <w:basedOn w:val="a0"/>
    <w:link w:val="aff9"/>
    <w:rsid w:val="00FD0885"/>
    <w:pPr>
      <w:ind w:firstLine="709"/>
      <w:jc w:val="both"/>
    </w:pPr>
    <w:rPr>
      <w:rFonts w:ascii="Arial" w:hAnsi="Arial" w:cs="Arial"/>
      <w:sz w:val="18"/>
    </w:rPr>
  </w:style>
  <w:style w:type="paragraph" w:customStyle="1" w:styleId="affb">
    <w:name w:val="Единицы"/>
    <w:basedOn w:val="a0"/>
    <w:uiPriority w:val="99"/>
    <w:rsid w:val="00FD0885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c">
    <w:name w:val="Приложение"/>
    <w:basedOn w:val="a0"/>
    <w:uiPriority w:val="99"/>
    <w:rsid w:val="00FD0885"/>
    <w:pPr>
      <w:pageBreakBefore/>
      <w:spacing w:after="60" w:line="190" w:lineRule="exact"/>
      <w:ind w:right="567"/>
      <w:jc w:val="right"/>
    </w:pPr>
    <w:rPr>
      <w:rFonts w:ascii="Arial" w:hAnsi="Arial"/>
    </w:rPr>
  </w:style>
  <w:style w:type="paragraph" w:customStyle="1" w:styleId="affd">
    <w:name w:val="Ñíîñêà"/>
    <w:basedOn w:val="a0"/>
    <w:autoRedefine/>
    <w:uiPriority w:val="99"/>
    <w:rsid w:val="00FD0885"/>
    <w:pPr>
      <w:ind w:firstLine="454"/>
      <w:jc w:val="both"/>
    </w:pPr>
    <w:rPr>
      <w:rFonts w:ascii="Arial" w:hAnsi="Arial"/>
      <w:sz w:val="18"/>
    </w:rPr>
  </w:style>
  <w:style w:type="paragraph" w:customStyle="1" w:styleId="Oaaeiono">
    <w:name w:val="Oaaeiono"/>
    <w:basedOn w:val="a0"/>
    <w:uiPriority w:val="99"/>
    <w:rsid w:val="00FD0885"/>
    <w:pPr>
      <w:spacing w:line="220" w:lineRule="exact"/>
      <w:ind w:left="85"/>
    </w:pPr>
    <w:rPr>
      <w:rFonts w:ascii="Arial" w:hAnsi="Arial"/>
    </w:rPr>
  </w:style>
  <w:style w:type="paragraph" w:customStyle="1" w:styleId="affe">
    <w:name w:val="Верхний колонтитул.ВерхКолонтитул"/>
    <w:basedOn w:val="a0"/>
    <w:uiPriority w:val="99"/>
    <w:rsid w:val="00FD0885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afff">
    <w:name w:val="текст сноски"/>
    <w:basedOn w:val="a0"/>
    <w:uiPriority w:val="99"/>
    <w:rsid w:val="00FD0885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18">
    <w:name w:val="заголовок 1"/>
    <w:basedOn w:val="a0"/>
    <w:next w:val="a0"/>
    <w:uiPriority w:val="99"/>
    <w:rsid w:val="00FD0885"/>
    <w:pPr>
      <w:keepNext/>
      <w:tabs>
        <w:tab w:val="left" w:pos="709"/>
      </w:tabs>
      <w:overflowPunct w:val="0"/>
      <w:autoSpaceDE w:val="0"/>
      <w:autoSpaceDN w:val="0"/>
      <w:adjustRightInd w:val="0"/>
      <w:jc w:val="center"/>
    </w:pPr>
    <w:rPr>
      <w:b/>
      <w:sz w:val="22"/>
    </w:rPr>
  </w:style>
  <w:style w:type="paragraph" w:customStyle="1" w:styleId="110">
    <w:name w:val="Абзац списка11"/>
    <w:basedOn w:val="a0"/>
    <w:uiPriority w:val="99"/>
    <w:rsid w:val="00FD088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Paragraph1">
    <w:name w:val="List Paragraph1"/>
    <w:basedOn w:val="a0"/>
    <w:uiPriority w:val="99"/>
    <w:rsid w:val="00FD088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lorgray">
    <w:name w:val="color_gray"/>
    <w:basedOn w:val="a0"/>
    <w:uiPriority w:val="99"/>
    <w:rsid w:val="00FD0885"/>
    <w:pPr>
      <w:spacing w:before="100" w:beforeAutospacing="1" w:after="100" w:afterAutospacing="1"/>
    </w:pPr>
    <w:rPr>
      <w:sz w:val="24"/>
      <w:szCs w:val="24"/>
    </w:rPr>
  </w:style>
  <w:style w:type="character" w:customStyle="1" w:styleId="afff0">
    <w:name w:val="Основной текст_"/>
    <w:link w:val="19"/>
    <w:locked/>
    <w:rsid w:val="00FD0885"/>
    <w:rPr>
      <w:sz w:val="27"/>
      <w:shd w:val="clear" w:color="auto" w:fill="FFFFFF"/>
    </w:rPr>
  </w:style>
  <w:style w:type="paragraph" w:customStyle="1" w:styleId="19">
    <w:name w:val="Основной текст1"/>
    <w:basedOn w:val="a0"/>
    <w:link w:val="afff0"/>
    <w:rsid w:val="00FD0885"/>
    <w:pPr>
      <w:shd w:val="clear" w:color="auto" w:fill="FFFFFF"/>
      <w:spacing w:after="420" w:line="240" w:lineRule="atLeast"/>
      <w:ind w:hanging="520"/>
    </w:pPr>
    <w:rPr>
      <w:sz w:val="27"/>
    </w:rPr>
  </w:style>
  <w:style w:type="character" w:customStyle="1" w:styleId="42">
    <w:name w:val="Основной текст (4)_"/>
    <w:link w:val="43"/>
    <w:locked/>
    <w:rsid w:val="00FD0885"/>
    <w:rPr>
      <w:sz w:val="27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FD0885"/>
    <w:pPr>
      <w:shd w:val="clear" w:color="auto" w:fill="FFFFFF"/>
      <w:spacing w:line="326" w:lineRule="exact"/>
    </w:pPr>
    <w:rPr>
      <w:sz w:val="27"/>
    </w:rPr>
  </w:style>
  <w:style w:type="character" w:customStyle="1" w:styleId="37">
    <w:name w:val="Основной текст (3)_"/>
    <w:link w:val="38"/>
    <w:locked/>
    <w:rsid w:val="00FD0885"/>
    <w:rPr>
      <w:sz w:val="27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FD0885"/>
    <w:pPr>
      <w:shd w:val="clear" w:color="auto" w:fill="FFFFFF"/>
      <w:spacing w:line="317" w:lineRule="exact"/>
      <w:ind w:hanging="420"/>
    </w:pPr>
    <w:rPr>
      <w:sz w:val="27"/>
    </w:rPr>
  </w:style>
  <w:style w:type="paragraph" w:customStyle="1" w:styleId="afff1">
    <w:name w:val="Нормальный (таблица)"/>
    <w:basedOn w:val="a0"/>
    <w:next w:val="a0"/>
    <w:uiPriority w:val="99"/>
    <w:rsid w:val="00FD0885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customStyle="1" w:styleId="afff2">
    <w:name w:val="Прижатый влево"/>
    <w:basedOn w:val="a0"/>
    <w:next w:val="a0"/>
    <w:uiPriority w:val="99"/>
    <w:rsid w:val="00FD0885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customStyle="1" w:styleId="28">
    <w:name w:val="боковик2"/>
    <w:basedOn w:val="a0"/>
    <w:uiPriority w:val="99"/>
    <w:rsid w:val="00FD0885"/>
    <w:pPr>
      <w:spacing w:before="48" w:after="48"/>
      <w:ind w:left="227"/>
    </w:pPr>
    <w:rPr>
      <w:rFonts w:ascii="JournalRub" w:hAnsi="JournalRub"/>
    </w:rPr>
  </w:style>
  <w:style w:type="paragraph" w:customStyle="1" w:styleId="afff3">
    <w:name w:val="боковик"/>
    <w:basedOn w:val="a0"/>
    <w:uiPriority w:val="99"/>
    <w:rsid w:val="00FD0885"/>
    <w:pPr>
      <w:jc w:val="both"/>
    </w:pPr>
    <w:rPr>
      <w:rFonts w:ascii="Arial" w:hAnsi="Arial"/>
      <w:sz w:val="16"/>
    </w:rPr>
  </w:style>
  <w:style w:type="paragraph" w:customStyle="1" w:styleId="1a">
    <w:name w:val="боковик1"/>
    <w:basedOn w:val="a0"/>
    <w:uiPriority w:val="99"/>
    <w:rsid w:val="00FD0885"/>
    <w:pPr>
      <w:ind w:left="227"/>
      <w:jc w:val="both"/>
    </w:pPr>
    <w:rPr>
      <w:rFonts w:ascii="Arial" w:hAnsi="Arial"/>
      <w:sz w:val="16"/>
    </w:rPr>
  </w:style>
  <w:style w:type="paragraph" w:customStyle="1" w:styleId="afff4">
    <w:name w:val="цифры"/>
    <w:basedOn w:val="afff3"/>
    <w:uiPriority w:val="99"/>
    <w:rsid w:val="00FD0885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b">
    <w:name w:val="цифры1"/>
    <w:basedOn w:val="afff4"/>
    <w:uiPriority w:val="99"/>
    <w:rsid w:val="00FD0885"/>
    <w:pPr>
      <w:jc w:val="right"/>
    </w:pPr>
    <w:rPr>
      <w:sz w:val="16"/>
    </w:rPr>
  </w:style>
  <w:style w:type="paragraph" w:customStyle="1" w:styleId="39">
    <w:name w:val="боковик3"/>
    <w:basedOn w:val="afff3"/>
    <w:uiPriority w:val="99"/>
    <w:rsid w:val="00FD0885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Cells">
    <w:name w:val="Cells"/>
    <w:basedOn w:val="a0"/>
    <w:uiPriority w:val="99"/>
    <w:rsid w:val="00FD0885"/>
    <w:rPr>
      <w:rFonts w:ascii="Arial" w:hAnsi="Arial"/>
      <w:sz w:val="16"/>
      <w:lang w:val="en-US"/>
    </w:rPr>
  </w:style>
  <w:style w:type="paragraph" w:customStyle="1" w:styleId="TableText">
    <w:name w:val="Table Text"/>
    <w:basedOn w:val="a0"/>
    <w:uiPriority w:val="99"/>
    <w:rsid w:val="00FD0885"/>
    <w:rPr>
      <w:rFonts w:ascii="Tms Rmn" w:hAnsi="Tms Rmn"/>
      <w:noProof/>
    </w:rPr>
  </w:style>
  <w:style w:type="paragraph" w:customStyle="1" w:styleId="afff5">
    <w:name w:val="текст конц. сноски"/>
    <w:basedOn w:val="a0"/>
    <w:uiPriority w:val="99"/>
    <w:rsid w:val="00FD0885"/>
  </w:style>
  <w:style w:type="paragraph" w:customStyle="1" w:styleId="Tablename">
    <w:name w:val="Table name"/>
    <w:basedOn w:val="a0"/>
    <w:uiPriority w:val="99"/>
    <w:rsid w:val="00FD0885"/>
    <w:pPr>
      <w:jc w:val="center"/>
    </w:pPr>
    <w:rPr>
      <w:rFonts w:ascii="Arial" w:hAnsi="Arial"/>
      <w:b/>
      <w:sz w:val="22"/>
    </w:rPr>
  </w:style>
  <w:style w:type="paragraph" w:customStyle="1" w:styleId="afff6">
    <w:name w:val="Îáû÷íûé"/>
    <w:uiPriority w:val="99"/>
    <w:rsid w:val="00FD0885"/>
  </w:style>
  <w:style w:type="paragraph" w:customStyle="1" w:styleId="01-golovka">
    <w:name w:val="01-golovka"/>
    <w:basedOn w:val="a0"/>
    <w:uiPriority w:val="99"/>
    <w:rsid w:val="00FD0885"/>
    <w:pPr>
      <w:spacing w:before="80" w:after="80"/>
      <w:jc w:val="center"/>
    </w:pPr>
    <w:rPr>
      <w:rFonts w:ascii="PragmaticaC" w:hAnsi="PragmaticaC"/>
      <w:sz w:val="14"/>
    </w:rPr>
  </w:style>
  <w:style w:type="paragraph" w:customStyle="1" w:styleId="xl68">
    <w:name w:val="xl68"/>
    <w:basedOn w:val="a0"/>
    <w:rsid w:val="00FD088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4"/>
      <w:szCs w:val="14"/>
    </w:rPr>
  </w:style>
  <w:style w:type="paragraph" w:customStyle="1" w:styleId="111">
    <w:name w:val="Заголовок 11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0"/>
    <w:uiPriority w:val="99"/>
    <w:qFormat/>
    <w:rsid w:val="00FD0885"/>
    <w:pPr>
      <w:widowControl w:val="0"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0"/>
    <w:uiPriority w:val="99"/>
    <w:rsid w:val="00FD0885"/>
    <w:pPr>
      <w:widowControl w:val="0"/>
      <w:autoSpaceDE w:val="0"/>
      <w:autoSpaceDN w:val="0"/>
      <w:adjustRightInd w:val="0"/>
      <w:spacing w:line="356" w:lineRule="exact"/>
      <w:ind w:firstLine="706"/>
      <w:jc w:val="both"/>
    </w:pPr>
    <w:rPr>
      <w:sz w:val="24"/>
      <w:szCs w:val="24"/>
    </w:rPr>
  </w:style>
  <w:style w:type="paragraph" w:customStyle="1" w:styleId="29">
    <w:name w:val="Без интервала2"/>
    <w:uiPriority w:val="99"/>
    <w:rsid w:val="00FD0885"/>
    <w:rPr>
      <w:rFonts w:ascii="Calibri" w:hAnsi="Calibri"/>
      <w:sz w:val="22"/>
      <w:szCs w:val="22"/>
    </w:rPr>
  </w:style>
  <w:style w:type="paragraph" w:customStyle="1" w:styleId="Heading11">
    <w:name w:val="Heading 11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NoSpacing1">
    <w:name w:val="No Spacing1"/>
    <w:uiPriority w:val="99"/>
    <w:rsid w:val="00FD0885"/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rsid w:val="00FD088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20">
    <w:name w:val="Заголовок 12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afff7">
    <w:name w:val="Отчетный"/>
    <w:basedOn w:val="a0"/>
    <w:uiPriority w:val="99"/>
    <w:rsid w:val="00FD0885"/>
    <w:pPr>
      <w:spacing w:after="120" w:line="360" w:lineRule="auto"/>
      <w:ind w:firstLine="720"/>
      <w:jc w:val="both"/>
    </w:pPr>
    <w:rPr>
      <w:sz w:val="26"/>
    </w:rPr>
  </w:style>
  <w:style w:type="paragraph" w:customStyle="1" w:styleId="44">
    <w:name w:val="Абзац списка4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30">
    <w:name w:val="Заголовок 13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3a">
    <w:name w:val="Без интервала3"/>
    <w:uiPriority w:val="99"/>
    <w:rsid w:val="00FD0885"/>
    <w:rPr>
      <w:rFonts w:ascii="Calibri" w:hAnsi="Calibri"/>
      <w:sz w:val="22"/>
      <w:szCs w:val="22"/>
    </w:rPr>
  </w:style>
  <w:style w:type="paragraph" w:customStyle="1" w:styleId="ConsTitle">
    <w:name w:val="ConsTitle"/>
    <w:uiPriority w:val="99"/>
    <w:rsid w:val="00FD08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FD088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customStyle="1" w:styleId="2a">
    <w:name w:val="Знак2 Знак Знак Знак Знак Знак Знак Знак Знак Знак Знак Знак Знак Знак Знак Знак"/>
    <w:basedOn w:val="a0"/>
    <w:uiPriority w:val="99"/>
    <w:rsid w:val="00FD08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40">
    <w:name w:val="Заголовок 14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52">
    <w:name w:val="Абзац списка5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50">
    <w:name w:val="Заголовок 15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45">
    <w:name w:val="Без интервала4"/>
    <w:uiPriority w:val="99"/>
    <w:rsid w:val="00FD0885"/>
    <w:rPr>
      <w:rFonts w:ascii="Calibri" w:hAnsi="Calibri"/>
      <w:sz w:val="22"/>
      <w:szCs w:val="22"/>
    </w:rPr>
  </w:style>
  <w:style w:type="paragraph" w:customStyle="1" w:styleId="62">
    <w:name w:val="Абзац списка6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60">
    <w:name w:val="Заголовок 16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53">
    <w:name w:val="Без интервала5"/>
    <w:uiPriority w:val="99"/>
    <w:rsid w:val="00FD0885"/>
    <w:rPr>
      <w:rFonts w:ascii="Calibri" w:hAnsi="Calibri"/>
      <w:sz w:val="22"/>
      <w:szCs w:val="22"/>
    </w:rPr>
  </w:style>
  <w:style w:type="paragraph" w:customStyle="1" w:styleId="msonormalcxspmiddle">
    <w:name w:val="msonormalcxspmiddle"/>
    <w:basedOn w:val="a0"/>
    <w:uiPriority w:val="99"/>
    <w:rsid w:val="00FD0885"/>
    <w:pPr>
      <w:spacing w:before="100" w:beforeAutospacing="1" w:after="100" w:afterAutospacing="1"/>
    </w:pPr>
    <w:rPr>
      <w:sz w:val="24"/>
      <w:szCs w:val="24"/>
    </w:rPr>
  </w:style>
  <w:style w:type="paragraph" w:customStyle="1" w:styleId="afff8">
    <w:name w:val="Знак Знак Знак Знак"/>
    <w:basedOn w:val="a0"/>
    <w:uiPriority w:val="99"/>
    <w:rsid w:val="00FD08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70">
    <w:name w:val="Заголовок 17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72">
    <w:name w:val="Абзац списка7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80">
    <w:name w:val="Заголовок 18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63">
    <w:name w:val="Без интервала6"/>
    <w:uiPriority w:val="99"/>
    <w:rsid w:val="00FD0885"/>
    <w:rPr>
      <w:rFonts w:ascii="Calibri" w:hAnsi="Calibri"/>
      <w:sz w:val="22"/>
      <w:szCs w:val="22"/>
    </w:rPr>
  </w:style>
  <w:style w:type="paragraph" w:customStyle="1" w:styleId="82">
    <w:name w:val="Абзац списка8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90">
    <w:name w:val="Заголовок 19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73">
    <w:name w:val="Без интервала7"/>
    <w:uiPriority w:val="99"/>
    <w:rsid w:val="00FD0885"/>
    <w:rPr>
      <w:rFonts w:ascii="Calibri" w:hAnsi="Calibri"/>
      <w:sz w:val="22"/>
      <w:szCs w:val="22"/>
    </w:rPr>
  </w:style>
  <w:style w:type="paragraph" w:customStyle="1" w:styleId="1100">
    <w:name w:val="Заголовок 110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FD088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FD088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FD088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xl63">
    <w:name w:val="xl63"/>
    <w:basedOn w:val="a0"/>
    <w:rsid w:val="00FD08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</w:pPr>
  </w:style>
  <w:style w:type="paragraph" w:customStyle="1" w:styleId="xl71">
    <w:name w:val="xl71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rsid w:val="00FD0885"/>
    <w:pPr>
      <w:shd w:val="clear" w:color="auto" w:fill="B6DDE8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74">
    <w:name w:val="xl74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5B3D7"/>
      <w:spacing w:before="100" w:beforeAutospacing="1" w:after="100" w:afterAutospacing="1"/>
    </w:pPr>
  </w:style>
  <w:style w:type="paragraph" w:customStyle="1" w:styleId="xl75">
    <w:name w:val="xl75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5B3D7"/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rsid w:val="00FD0885"/>
    <w:pPr>
      <w:shd w:val="clear" w:color="auto" w:fill="95B3D7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</w:pPr>
  </w:style>
  <w:style w:type="paragraph" w:customStyle="1" w:styleId="xl79">
    <w:name w:val="xl79"/>
    <w:basedOn w:val="a0"/>
    <w:rsid w:val="00FD0885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0"/>
    <w:rsid w:val="00FD0885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86">
    <w:name w:val="xl86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88">
    <w:name w:val="xl88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1">
    <w:name w:val="xl91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5B3D7"/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04">
    <w:name w:val="xl104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05">
    <w:name w:val="xl105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jc w:val="center"/>
    </w:pPr>
  </w:style>
  <w:style w:type="paragraph" w:customStyle="1" w:styleId="xl108">
    <w:name w:val="xl108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10">
    <w:name w:val="xl110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11">
    <w:name w:val="xl111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rsid w:val="00FD0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0"/>
    <w:rsid w:val="00FD0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0"/>
    <w:rsid w:val="00FD0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0"/>
    <w:rsid w:val="00FD0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0"/>
    <w:rsid w:val="00FD0885"/>
    <w:pPr>
      <w:pBdr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</w:style>
  <w:style w:type="paragraph" w:customStyle="1" w:styleId="xl123">
    <w:name w:val="xl123"/>
    <w:basedOn w:val="a0"/>
    <w:rsid w:val="00FD0885"/>
    <w:pPr>
      <w:pBdr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  <w:jc w:val="center"/>
    </w:pPr>
  </w:style>
  <w:style w:type="paragraph" w:customStyle="1" w:styleId="xl124">
    <w:name w:val="xl124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25">
    <w:name w:val="xl125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5B3D7"/>
      <w:spacing w:before="100" w:beforeAutospacing="1" w:after="100" w:afterAutospacing="1"/>
      <w:jc w:val="center"/>
    </w:pPr>
  </w:style>
  <w:style w:type="paragraph" w:customStyle="1" w:styleId="xl126">
    <w:name w:val="xl126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0"/>
    <w:uiPriority w:val="99"/>
    <w:rsid w:val="00FD0885"/>
    <w:pPr>
      <w:spacing w:before="100" w:beforeAutospacing="1" w:after="100" w:afterAutospacing="1"/>
      <w:jc w:val="center"/>
    </w:pPr>
  </w:style>
  <w:style w:type="paragraph" w:customStyle="1" w:styleId="xl128">
    <w:name w:val="xl128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129">
    <w:name w:val="xl129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</w:style>
  <w:style w:type="paragraph" w:customStyle="1" w:styleId="xl130">
    <w:name w:val="xl130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  <w:jc w:val="center"/>
    </w:pPr>
  </w:style>
  <w:style w:type="paragraph" w:customStyle="1" w:styleId="xl131">
    <w:name w:val="xl131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32">
    <w:name w:val="xl132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FD0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</w:style>
  <w:style w:type="paragraph" w:customStyle="1" w:styleId="xl140">
    <w:name w:val="xl140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</w:style>
  <w:style w:type="paragraph" w:customStyle="1" w:styleId="xl141">
    <w:name w:val="xl141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0"/>
    <w:uiPriority w:val="99"/>
    <w:rsid w:val="00FD0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0"/>
    <w:uiPriority w:val="99"/>
    <w:rsid w:val="00FD0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0"/>
    <w:uiPriority w:val="99"/>
    <w:rsid w:val="00FD088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0"/>
    <w:uiPriority w:val="99"/>
    <w:rsid w:val="00FD08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0"/>
    <w:uiPriority w:val="99"/>
    <w:rsid w:val="00FD08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2">
    <w:name w:val="xl152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</w:style>
  <w:style w:type="paragraph" w:customStyle="1" w:styleId="xl154">
    <w:name w:val="xl154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</w:style>
  <w:style w:type="paragraph" w:customStyle="1" w:styleId="xl155">
    <w:name w:val="xl155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92">
    <w:name w:val="Абзац списка9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110">
    <w:name w:val="Заголовок 111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83">
    <w:name w:val="Без интервала8"/>
    <w:uiPriority w:val="99"/>
    <w:rsid w:val="00FD0885"/>
    <w:rPr>
      <w:rFonts w:ascii="Calibri" w:hAnsi="Calibri"/>
      <w:sz w:val="22"/>
      <w:szCs w:val="22"/>
    </w:rPr>
  </w:style>
  <w:style w:type="paragraph" w:customStyle="1" w:styleId="100">
    <w:name w:val="Абзац списка10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93">
    <w:name w:val="Без интервала9"/>
    <w:uiPriority w:val="99"/>
    <w:rsid w:val="00FD0885"/>
    <w:rPr>
      <w:rFonts w:ascii="Calibri" w:hAnsi="Calibri"/>
      <w:sz w:val="22"/>
      <w:szCs w:val="22"/>
    </w:rPr>
  </w:style>
  <w:style w:type="character" w:styleId="afff9">
    <w:name w:val="footnote reference"/>
    <w:basedOn w:val="a1"/>
    <w:unhideWhenUsed/>
    <w:rsid w:val="00FD0885"/>
    <w:rPr>
      <w:vertAlign w:val="superscript"/>
    </w:rPr>
  </w:style>
  <w:style w:type="character" w:styleId="afffa">
    <w:name w:val="annotation reference"/>
    <w:basedOn w:val="a1"/>
    <w:unhideWhenUsed/>
    <w:rsid w:val="00FD0885"/>
    <w:rPr>
      <w:rFonts w:ascii="Times New Roman" w:hAnsi="Times New Roman" w:cs="Times New Roman" w:hint="default"/>
      <w:sz w:val="16"/>
    </w:rPr>
  </w:style>
  <w:style w:type="character" w:styleId="afffb">
    <w:name w:val="line number"/>
    <w:basedOn w:val="a1"/>
    <w:unhideWhenUsed/>
    <w:rsid w:val="00FD0885"/>
    <w:rPr>
      <w:rFonts w:ascii="Times New Roman" w:hAnsi="Times New Roman" w:cs="Times New Roman" w:hint="default"/>
    </w:rPr>
  </w:style>
  <w:style w:type="character" w:styleId="afffc">
    <w:name w:val="endnote reference"/>
    <w:basedOn w:val="a1"/>
    <w:unhideWhenUsed/>
    <w:rsid w:val="00FD0885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basedOn w:val="a1"/>
    <w:locked/>
    <w:rsid w:val="00FD0885"/>
    <w:rPr>
      <w:rFonts w:ascii="AG Souvenir" w:hAnsi="AG Souvenir" w:cs="Times New Roman" w:hint="default"/>
      <w:b/>
      <w:bCs w:val="0"/>
      <w:spacing w:val="38"/>
      <w:sz w:val="28"/>
      <w:lang w:val="ru-RU" w:eastAsia="ru-RU"/>
    </w:rPr>
  </w:style>
  <w:style w:type="character" w:customStyle="1" w:styleId="Heading2Char">
    <w:name w:val="Heading 2 Char"/>
    <w:basedOn w:val="a1"/>
    <w:uiPriority w:val="99"/>
    <w:semiHidden/>
    <w:locked/>
    <w:rsid w:val="00FD0885"/>
    <w:rPr>
      <w:rFonts w:ascii="Cambria" w:hAnsi="Cambria" w:cs="Times New Roman" w:hint="default"/>
      <w:b/>
      <w:bCs w:val="0"/>
      <w:i/>
      <w:iCs w:val="0"/>
      <w:sz w:val="28"/>
    </w:rPr>
  </w:style>
  <w:style w:type="character" w:customStyle="1" w:styleId="Heading3Char">
    <w:name w:val="Heading 3 Char"/>
    <w:basedOn w:val="a1"/>
    <w:uiPriority w:val="99"/>
    <w:semiHidden/>
    <w:locked/>
    <w:rsid w:val="00FD0885"/>
    <w:rPr>
      <w:rFonts w:ascii="Cambria" w:hAnsi="Cambria" w:cs="Times New Roman" w:hint="default"/>
      <w:b/>
      <w:bCs w:val="0"/>
      <w:sz w:val="26"/>
    </w:rPr>
  </w:style>
  <w:style w:type="character" w:customStyle="1" w:styleId="Heading4Char">
    <w:name w:val="Heading 4 Char"/>
    <w:basedOn w:val="a1"/>
    <w:uiPriority w:val="99"/>
    <w:semiHidden/>
    <w:locked/>
    <w:rsid w:val="00FD0885"/>
    <w:rPr>
      <w:rFonts w:ascii="Calibri" w:hAnsi="Calibri" w:cs="Times New Roman" w:hint="default"/>
      <w:b/>
      <w:bCs w:val="0"/>
      <w:sz w:val="28"/>
    </w:rPr>
  </w:style>
  <w:style w:type="character" w:customStyle="1" w:styleId="Heading5Char">
    <w:name w:val="Heading 5 Char"/>
    <w:basedOn w:val="a1"/>
    <w:uiPriority w:val="99"/>
    <w:semiHidden/>
    <w:locked/>
    <w:rsid w:val="00FD0885"/>
    <w:rPr>
      <w:rFonts w:ascii="Calibri" w:hAnsi="Calibri" w:cs="Times New Roman" w:hint="default"/>
      <w:b/>
      <w:bCs w:val="0"/>
      <w:i/>
      <w:iCs w:val="0"/>
      <w:sz w:val="26"/>
    </w:rPr>
  </w:style>
  <w:style w:type="character" w:customStyle="1" w:styleId="Heading6Char">
    <w:name w:val="Heading 6 Char"/>
    <w:basedOn w:val="a1"/>
    <w:uiPriority w:val="99"/>
    <w:semiHidden/>
    <w:locked/>
    <w:rsid w:val="00FD0885"/>
    <w:rPr>
      <w:rFonts w:ascii="Calibri" w:hAnsi="Calibri" w:cs="Times New Roman" w:hint="default"/>
      <w:b/>
      <w:bCs w:val="0"/>
    </w:rPr>
  </w:style>
  <w:style w:type="character" w:customStyle="1" w:styleId="Heading7Char">
    <w:name w:val="Heading 7 Char"/>
    <w:basedOn w:val="a1"/>
    <w:uiPriority w:val="99"/>
    <w:semiHidden/>
    <w:locked/>
    <w:rsid w:val="00FD0885"/>
    <w:rPr>
      <w:rFonts w:ascii="Calibri" w:hAnsi="Calibri" w:cs="Times New Roman" w:hint="default"/>
      <w:sz w:val="24"/>
    </w:rPr>
  </w:style>
  <w:style w:type="character" w:customStyle="1" w:styleId="Heading8Char">
    <w:name w:val="Heading 8 Char"/>
    <w:basedOn w:val="a1"/>
    <w:uiPriority w:val="99"/>
    <w:semiHidden/>
    <w:locked/>
    <w:rsid w:val="00FD0885"/>
    <w:rPr>
      <w:rFonts w:ascii="Calibri" w:hAnsi="Calibri" w:cs="Times New Roman" w:hint="default"/>
      <w:i/>
      <w:iCs w:val="0"/>
      <w:sz w:val="24"/>
    </w:rPr>
  </w:style>
  <w:style w:type="character" w:customStyle="1" w:styleId="Heading9Char">
    <w:name w:val="Heading 9 Char"/>
    <w:basedOn w:val="a1"/>
    <w:uiPriority w:val="99"/>
    <w:semiHidden/>
    <w:locked/>
    <w:rsid w:val="00FD0885"/>
    <w:rPr>
      <w:rFonts w:ascii="Cambria" w:hAnsi="Cambria" w:cs="Times New Roman" w:hint="default"/>
    </w:rPr>
  </w:style>
  <w:style w:type="character" w:customStyle="1" w:styleId="BodyTextIndentChar">
    <w:name w:val="Body Text Indent Char"/>
    <w:aliases w:val="Основной текст 1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FooterChar">
    <w:name w:val="Footer Char"/>
    <w:aliases w:val="Знак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HeaderChar">
    <w:name w:val="Header Char"/>
    <w:aliases w:val="ВерхКолонтитул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FootnoteTextChar4">
    <w:name w:val="Footnote Text Char4"/>
    <w:aliases w:val="Table_Footnote_last Char3,Table_Footnote_last Знак Знак Знак Char3,Table_Footnote_last Знак Char3,Текст сноски Знак Знак Char3,Текст сноски Знак1 Знак Знак Char3,Текст сноски Знак Знак Знак Знак Char3,single space Char3"/>
    <w:uiPriority w:val="99"/>
    <w:locked/>
    <w:rsid w:val="00FD0885"/>
    <w:rPr>
      <w:lang w:eastAsia="en-US"/>
    </w:rPr>
  </w:style>
  <w:style w:type="character" w:customStyle="1" w:styleId="CommentTextChar">
    <w:name w:val="Comment Text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TitleChar">
    <w:name w:val="Title Char"/>
    <w:basedOn w:val="a1"/>
    <w:uiPriority w:val="99"/>
    <w:locked/>
    <w:rsid w:val="00FD0885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MessageHeaderChar">
    <w:name w:val="Message Header Char"/>
    <w:basedOn w:val="a1"/>
    <w:uiPriority w:val="99"/>
    <w:semiHidden/>
    <w:locked/>
    <w:rsid w:val="00FD0885"/>
    <w:rPr>
      <w:rFonts w:ascii="Cambria" w:hAnsi="Cambria" w:cs="Times New Roman" w:hint="default"/>
      <w:sz w:val="24"/>
      <w:shd w:val="pct20" w:color="auto" w:fill="auto"/>
    </w:rPr>
  </w:style>
  <w:style w:type="character" w:customStyle="1" w:styleId="SubtitleChar">
    <w:name w:val="Subtitle Char"/>
    <w:basedOn w:val="a1"/>
    <w:uiPriority w:val="99"/>
    <w:locked/>
    <w:rsid w:val="00FD0885"/>
    <w:rPr>
      <w:rFonts w:ascii="Cambria" w:hAnsi="Cambria" w:cs="Times New Roman" w:hint="default"/>
      <w:sz w:val="24"/>
    </w:rPr>
  </w:style>
  <w:style w:type="character" w:customStyle="1" w:styleId="BodyText2Char">
    <w:name w:val="Body Text 2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BodyText3Char">
    <w:name w:val="Body Text 3 Char"/>
    <w:basedOn w:val="a1"/>
    <w:uiPriority w:val="99"/>
    <w:semiHidden/>
    <w:locked/>
    <w:rsid w:val="00FD0885"/>
    <w:rPr>
      <w:rFonts w:ascii="Times New Roman" w:hAnsi="Times New Roman" w:cs="Times New Roman" w:hint="default"/>
      <w:sz w:val="16"/>
    </w:rPr>
  </w:style>
  <w:style w:type="character" w:customStyle="1" w:styleId="BodyTextIndent2Char">
    <w:name w:val="Body Text Indent 2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BodyTextIndent3Char">
    <w:name w:val="Body Text Indent 3 Char"/>
    <w:basedOn w:val="a1"/>
    <w:uiPriority w:val="99"/>
    <w:semiHidden/>
    <w:locked/>
    <w:rsid w:val="00FD0885"/>
    <w:rPr>
      <w:rFonts w:ascii="Times New Roman" w:hAnsi="Times New Roman" w:cs="Times New Roman" w:hint="default"/>
      <w:sz w:val="16"/>
    </w:rPr>
  </w:style>
  <w:style w:type="character" w:customStyle="1" w:styleId="DocumentMapChar">
    <w:name w:val="Document Map Char"/>
    <w:basedOn w:val="a1"/>
    <w:uiPriority w:val="99"/>
    <w:semiHidden/>
    <w:locked/>
    <w:rsid w:val="00FD0885"/>
    <w:rPr>
      <w:rFonts w:ascii="Times New Roman" w:hAnsi="Times New Roman" w:cs="Times New Roman" w:hint="default"/>
      <w:sz w:val="2"/>
    </w:rPr>
  </w:style>
  <w:style w:type="character" w:customStyle="1" w:styleId="FootnoteTextChar3">
    <w:name w:val="Footnote Text Char3"/>
    <w:aliases w:val="Table_Footnote_last Char2,Table_Footnote_last Знак Знак Знак Char2,Table_Footnote_last Знак Char2,Текст сноски Знак Знак Char2,Текст сноски Знак1 Знак Знак Char2,Текст сноски Знак Знак Знак Знак Char2,single space Char2"/>
    <w:uiPriority w:val="99"/>
    <w:locked/>
    <w:rsid w:val="00FD0885"/>
    <w:rPr>
      <w:lang w:eastAsia="en-US"/>
    </w:rPr>
  </w:style>
  <w:style w:type="character" w:customStyle="1" w:styleId="1c">
    <w:name w:val="Текст выноски Знак1"/>
    <w:rsid w:val="00FD0885"/>
    <w:rPr>
      <w:rFonts w:ascii="Tahoma" w:hAnsi="Tahoma" w:cs="Tahoma" w:hint="default"/>
      <w:sz w:val="16"/>
      <w:lang w:eastAsia="en-US"/>
    </w:rPr>
  </w:style>
  <w:style w:type="character" w:customStyle="1" w:styleId="BalloonTextChar1">
    <w:name w:val="Balloon Text Char1"/>
    <w:semiHidden/>
    <w:locked/>
    <w:rsid w:val="00FD0885"/>
    <w:rPr>
      <w:rFonts w:ascii="Times New Roman" w:hAnsi="Times New Roman" w:cs="Times New Roman" w:hint="default"/>
      <w:sz w:val="2"/>
      <w:lang w:eastAsia="en-US"/>
    </w:rPr>
  </w:style>
  <w:style w:type="character" w:customStyle="1" w:styleId="HeaderChar1">
    <w:name w:val="Header Char1"/>
    <w:semiHidden/>
    <w:locked/>
    <w:rsid w:val="00FD0885"/>
    <w:rPr>
      <w:rFonts w:ascii="Times New Roman" w:hAnsi="Times New Roman" w:cs="Times New Roman" w:hint="default"/>
      <w:lang w:eastAsia="en-US"/>
    </w:rPr>
  </w:style>
  <w:style w:type="character" w:customStyle="1" w:styleId="FooterChar1">
    <w:name w:val="Footer Char1"/>
    <w:semiHidden/>
    <w:locked/>
    <w:rsid w:val="00FD0885"/>
    <w:rPr>
      <w:rFonts w:ascii="Times New Roman" w:hAnsi="Times New Roman" w:cs="Times New Roman" w:hint="default"/>
      <w:lang w:eastAsia="en-US"/>
    </w:rPr>
  </w:style>
  <w:style w:type="character" w:customStyle="1" w:styleId="1d">
    <w:name w:val="Текст Знак1"/>
    <w:rsid w:val="00FD0885"/>
    <w:rPr>
      <w:rFonts w:ascii="Consolas" w:hAnsi="Consolas" w:cs="Consolas" w:hint="default"/>
      <w:sz w:val="21"/>
      <w:lang w:eastAsia="en-US"/>
    </w:rPr>
  </w:style>
  <w:style w:type="character" w:customStyle="1" w:styleId="PlainTextChar1">
    <w:name w:val="Plain Text Char1"/>
    <w:semiHidden/>
    <w:locked/>
    <w:rsid w:val="00FD0885"/>
    <w:rPr>
      <w:rFonts w:ascii="Courier New" w:hAnsi="Courier New" w:cs="Courier New" w:hint="default"/>
      <w:sz w:val="20"/>
      <w:lang w:eastAsia="en-US"/>
    </w:rPr>
  </w:style>
  <w:style w:type="character" w:customStyle="1" w:styleId="f">
    <w:name w:val="f"/>
    <w:rsid w:val="00FD0885"/>
    <w:rPr>
      <w:rFonts w:ascii="Times New Roman" w:hAnsi="Times New Roman" w:cs="Times New Roman" w:hint="default"/>
    </w:rPr>
  </w:style>
  <w:style w:type="character" w:customStyle="1" w:styleId="200">
    <w:name w:val="Знак Знак20"/>
    <w:rsid w:val="00FD0885"/>
    <w:rPr>
      <w:rFonts w:ascii="AG Souvenir" w:hAnsi="AG Souvenir" w:hint="default"/>
      <w:b/>
      <w:bCs w:val="0"/>
      <w:spacing w:val="38"/>
      <w:sz w:val="28"/>
    </w:rPr>
  </w:style>
  <w:style w:type="character" w:customStyle="1" w:styleId="afffd">
    <w:name w:val="Знак Знак Знак"/>
    <w:rsid w:val="00FD0885"/>
    <w:rPr>
      <w:rFonts w:ascii="Times New Roman" w:hAnsi="Times New Roman" w:cs="Times New Roman" w:hint="default"/>
    </w:rPr>
  </w:style>
  <w:style w:type="character" w:customStyle="1" w:styleId="112">
    <w:name w:val="Знак Знак11"/>
    <w:rsid w:val="00FD0885"/>
    <w:rPr>
      <w:sz w:val="22"/>
      <w:lang w:eastAsia="en-US"/>
    </w:rPr>
  </w:style>
  <w:style w:type="character" w:customStyle="1" w:styleId="101">
    <w:name w:val="Знак Знак10"/>
    <w:rsid w:val="00FD0885"/>
    <w:rPr>
      <w:rFonts w:ascii="Tahoma" w:hAnsi="Tahoma" w:cs="Tahoma" w:hint="default"/>
      <w:sz w:val="16"/>
      <w:lang w:eastAsia="en-US"/>
    </w:rPr>
  </w:style>
  <w:style w:type="character" w:customStyle="1" w:styleId="sf-sub-indicator">
    <w:name w:val="sf-sub-indicator"/>
    <w:rsid w:val="00FD0885"/>
  </w:style>
  <w:style w:type="character" w:customStyle="1" w:styleId="apple-converted-space">
    <w:name w:val="apple-converted-space"/>
    <w:rsid w:val="00FD0885"/>
  </w:style>
  <w:style w:type="character" w:customStyle="1" w:styleId="separator">
    <w:name w:val="separator"/>
    <w:rsid w:val="00FD0885"/>
  </w:style>
  <w:style w:type="character" w:customStyle="1" w:styleId="c-paramsdate">
    <w:name w:val="c-params__date"/>
    <w:rsid w:val="00FD0885"/>
  </w:style>
  <w:style w:type="character" w:customStyle="1" w:styleId="c-paramsitem">
    <w:name w:val="c-params__item"/>
    <w:rsid w:val="00FD0885"/>
  </w:style>
  <w:style w:type="character" w:customStyle="1" w:styleId="afffe">
    <w:name w:val="ВерхКолонтитул Знак Знак"/>
    <w:rsid w:val="00FD0885"/>
    <w:rPr>
      <w:rFonts w:ascii="Times New Roman" w:hAnsi="Times New Roman" w:cs="Times New Roman" w:hint="default"/>
    </w:rPr>
  </w:style>
  <w:style w:type="character" w:customStyle="1" w:styleId="220">
    <w:name w:val="Знак Знак22"/>
    <w:rsid w:val="00FD0885"/>
    <w:rPr>
      <w:b/>
      <w:bCs w:val="0"/>
      <w:sz w:val="24"/>
      <w:lang w:val="ru-RU" w:eastAsia="ru-RU"/>
    </w:rPr>
  </w:style>
  <w:style w:type="character" w:customStyle="1" w:styleId="84">
    <w:name w:val="Знак Знак8"/>
    <w:rsid w:val="00FD0885"/>
    <w:rPr>
      <w:rFonts w:ascii="Arial" w:hAnsi="Arial" w:cs="Arial" w:hint="default"/>
      <w:sz w:val="22"/>
    </w:rPr>
  </w:style>
  <w:style w:type="character" w:customStyle="1" w:styleId="64">
    <w:name w:val="Знак Знак6"/>
    <w:rsid w:val="00FD0885"/>
    <w:rPr>
      <w:rFonts w:ascii="Arial" w:hAnsi="Arial" w:cs="Arial" w:hint="default"/>
      <w:sz w:val="18"/>
      <w:lang w:val="ru-RU" w:eastAsia="ru-RU"/>
    </w:rPr>
  </w:style>
  <w:style w:type="character" w:customStyle="1" w:styleId="131">
    <w:name w:val="Знак Знак13"/>
    <w:rsid w:val="00FD0885"/>
    <w:rPr>
      <w:rFonts w:ascii="Arial" w:hAnsi="Arial" w:cs="Arial" w:hint="default"/>
      <w:sz w:val="22"/>
      <w:lang w:val="ru-RU" w:eastAsia="ru-RU"/>
    </w:rPr>
  </w:style>
  <w:style w:type="character" w:customStyle="1" w:styleId="affff">
    <w:name w:val="знак сноски"/>
    <w:rsid w:val="00FD0885"/>
    <w:rPr>
      <w:vertAlign w:val="superscript"/>
    </w:rPr>
  </w:style>
  <w:style w:type="character" w:customStyle="1" w:styleId="1e">
    <w:name w:val="Название Знак1"/>
    <w:rsid w:val="00FD0885"/>
    <w:rPr>
      <w:rFonts w:ascii="Cambria" w:hAnsi="Cambria" w:hint="default"/>
      <w:color w:val="17365D"/>
      <w:spacing w:val="5"/>
      <w:kern w:val="28"/>
      <w:sz w:val="52"/>
    </w:rPr>
  </w:style>
  <w:style w:type="character" w:customStyle="1" w:styleId="1f">
    <w:name w:val="Подзаголовок Знак1"/>
    <w:rsid w:val="00FD0885"/>
    <w:rPr>
      <w:rFonts w:ascii="Cambria" w:hAnsi="Cambria" w:hint="default"/>
      <w:i/>
      <w:iCs w:val="0"/>
      <w:color w:val="4F81BD"/>
      <w:spacing w:val="15"/>
      <w:sz w:val="24"/>
    </w:rPr>
  </w:style>
  <w:style w:type="character" w:customStyle="1" w:styleId="apple-style-span">
    <w:name w:val="apple-style-span"/>
    <w:rsid w:val="00FD0885"/>
  </w:style>
  <w:style w:type="character" w:customStyle="1" w:styleId="230">
    <w:name w:val="Знак Знак23"/>
    <w:rsid w:val="00FD0885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210">
    <w:name w:val="Знак Знак21"/>
    <w:rsid w:val="00FD0885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FontStyle114">
    <w:name w:val="Font Style114"/>
    <w:rsid w:val="00FD0885"/>
    <w:rPr>
      <w:rFonts w:ascii="Times New Roman" w:hAnsi="Times New Roman" w:cs="Times New Roman" w:hint="default"/>
      <w:sz w:val="26"/>
    </w:rPr>
  </w:style>
  <w:style w:type="character" w:customStyle="1" w:styleId="FontStyle13">
    <w:name w:val="Font Style13"/>
    <w:rsid w:val="00FD0885"/>
    <w:rPr>
      <w:rFonts w:ascii="Times New Roman" w:hAnsi="Times New Roman" w:cs="Times New Roman" w:hint="default"/>
      <w:sz w:val="26"/>
    </w:rPr>
  </w:style>
  <w:style w:type="character" w:customStyle="1" w:styleId="3b">
    <w:name w:val="Знак Знак3"/>
    <w:locked/>
    <w:rsid w:val="00FD0885"/>
    <w:rPr>
      <w:sz w:val="28"/>
      <w:lang w:val="ru-RU" w:eastAsia="ru-RU"/>
    </w:rPr>
  </w:style>
  <w:style w:type="character" w:customStyle="1" w:styleId="161">
    <w:name w:val="Знак Знак16"/>
    <w:locked/>
    <w:rsid w:val="00FD0885"/>
    <w:rPr>
      <w:rFonts w:ascii="AG Souvenir" w:hAnsi="AG Souvenir" w:hint="default"/>
      <w:b/>
      <w:bCs w:val="0"/>
      <w:spacing w:val="38"/>
      <w:lang w:eastAsia="ru-RU"/>
    </w:rPr>
  </w:style>
  <w:style w:type="character" w:customStyle="1" w:styleId="FootnoteTextChar1">
    <w:name w:val="Footnote Text Char1"/>
    <w:semiHidden/>
    <w:locked/>
    <w:rsid w:val="00FD0885"/>
    <w:rPr>
      <w:rFonts w:ascii="Times New Roman" w:hAnsi="Times New Roman" w:cs="Times New Roman" w:hint="default"/>
      <w:sz w:val="20"/>
      <w:lang w:eastAsia="en-US"/>
    </w:rPr>
  </w:style>
  <w:style w:type="character" w:customStyle="1" w:styleId="260">
    <w:name w:val="Знак Знак26"/>
    <w:locked/>
    <w:rsid w:val="00FD0885"/>
    <w:rPr>
      <w:rFonts w:ascii="AG Souvenir" w:hAnsi="AG Souvenir" w:hint="default"/>
      <w:b/>
      <w:bCs w:val="0"/>
      <w:spacing w:val="38"/>
      <w:sz w:val="28"/>
    </w:rPr>
  </w:style>
  <w:style w:type="character" w:customStyle="1" w:styleId="BalloonTextChar2">
    <w:name w:val="Balloon Text Char2"/>
    <w:uiPriority w:val="99"/>
    <w:locked/>
    <w:rsid w:val="00FD0885"/>
    <w:rPr>
      <w:rFonts w:ascii="Tahoma" w:hAnsi="Tahoma" w:cs="Tahoma" w:hint="default"/>
      <w:sz w:val="16"/>
    </w:rPr>
  </w:style>
  <w:style w:type="character" w:customStyle="1" w:styleId="FootnoteTextChar2">
    <w:name w:val="Footnote Text Char2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uiPriority w:val="99"/>
    <w:locked/>
    <w:rsid w:val="00FD0885"/>
  </w:style>
  <w:style w:type="character" w:customStyle="1" w:styleId="PlainTextChar2">
    <w:name w:val="Plain Text Char2"/>
    <w:uiPriority w:val="99"/>
    <w:locked/>
    <w:rsid w:val="00FD0885"/>
    <w:rPr>
      <w:rFonts w:ascii="Courier New" w:hAnsi="Courier New" w:cs="Courier New" w:hint="default"/>
    </w:rPr>
  </w:style>
  <w:style w:type="character" w:customStyle="1" w:styleId="1111">
    <w:name w:val="Знак Знак111"/>
    <w:uiPriority w:val="99"/>
    <w:rsid w:val="00FD0885"/>
  </w:style>
  <w:style w:type="character" w:customStyle="1" w:styleId="1310">
    <w:name w:val="Знак Знак131"/>
    <w:uiPriority w:val="99"/>
    <w:rsid w:val="00FD0885"/>
    <w:rPr>
      <w:rFonts w:ascii="Arial" w:hAnsi="Arial" w:cs="Arial" w:hint="default"/>
      <w:sz w:val="22"/>
      <w:lang w:val="ru-RU" w:eastAsia="ru-RU"/>
    </w:rPr>
  </w:style>
  <w:style w:type="character" w:customStyle="1" w:styleId="221">
    <w:name w:val="Знак Знак221"/>
    <w:uiPriority w:val="99"/>
    <w:rsid w:val="00FD0885"/>
    <w:rPr>
      <w:b/>
      <w:bCs w:val="0"/>
      <w:sz w:val="24"/>
      <w:lang w:val="ru-RU" w:eastAsia="ru-RU"/>
    </w:rPr>
  </w:style>
  <w:style w:type="character" w:customStyle="1" w:styleId="201">
    <w:name w:val="Знак Знак201"/>
    <w:uiPriority w:val="99"/>
    <w:rsid w:val="00FD0885"/>
    <w:rPr>
      <w:rFonts w:ascii="AG Souvenir" w:hAnsi="AG Souvenir" w:hint="default"/>
      <w:b/>
      <w:bCs w:val="0"/>
      <w:spacing w:val="38"/>
      <w:sz w:val="28"/>
    </w:rPr>
  </w:style>
  <w:style w:type="character" w:customStyle="1" w:styleId="1010">
    <w:name w:val="Знак Знак101"/>
    <w:uiPriority w:val="99"/>
    <w:rsid w:val="00FD0885"/>
    <w:rPr>
      <w:rFonts w:ascii="Tahoma" w:hAnsi="Tahoma" w:cs="Tahoma" w:hint="default"/>
      <w:sz w:val="16"/>
      <w:lang w:eastAsia="en-US"/>
    </w:rPr>
  </w:style>
  <w:style w:type="character" w:customStyle="1" w:styleId="231">
    <w:name w:val="Знак Знак231"/>
    <w:uiPriority w:val="99"/>
    <w:rsid w:val="00FD0885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211">
    <w:name w:val="Знак Знак211"/>
    <w:uiPriority w:val="99"/>
    <w:rsid w:val="00FD0885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Heading1Char1">
    <w:name w:val="Heading 1 Char1"/>
    <w:uiPriority w:val="99"/>
    <w:locked/>
    <w:rsid w:val="00FD0885"/>
    <w:rPr>
      <w:rFonts w:ascii="AG Souvenir" w:hAnsi="AG Souvenir" w:hint="default"/>
      <w:b/>
      <w:bCs w:val="0"/>
      <w:spacing w:val="38"/>
      <w:sz w:val="28"/>
      <w:lang w:val="ru-RU" w:eastAsia="ru-RU"/>
    </w:rPr>
  </w:style>
  <w:style w:type="character" w:customStyle="1" w:styleId="240">
    <w:name w:val="Знак Знак24"/>
    <w:rsid w:val="00FD0885"/>
    <w:rPr>
      <w:rFonts w:ascii="Arial" w:hAnsi="Arial" w:cs="Arial" w:hint="default"/>
      <w:b/>
      <w:bCs w:val="0"/>
      <w:sz w:val="26"/>
    </w:rPr>
  </w:style>
  <w:style w:type="character" w:customStyle="1" w:styleId="250">
    <w:name w:val="Знак Знак25"/>
    <w:rsid w:val="00FD0885"/>
    <w:rPr>
      <w:sz w:val="28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locked/>
    <w:rsid w:val="00FD0885"/>
  </w:style>
  <w:style w:type="character" w:customStyle="1" w:styleId="FontStyle12">
    <w:name w:val="Font Style12"/>
    <w:basedOn w:val="a1"/>
    <w:uiPriority w:val="99"/>
    <w:rsid w:val="00FD0885"/>
    <w:rPr>
      <w:rFonts w:ascii="Times New Roman" w:hAnsi="Times New Roman" w:cs="Times New Roman" w:hint="default"/>
      <w:sz w:val="26"/>
      <w:szCs w:val="26"/>
    </w:rPr>
  </w:style>
  <w:style w:type="table" w:styleId="affff0">
    <w:name w:val="Table Grid"/>
    <w:basedOn w:val="a2"/>
    <w:rsid w:val="00FD088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scription">
    <w:name w:val="description"/>
    <w:basedOn w:val="a0"/>
    <w:rsid w:val="00FD088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caption" w:semiHidden="1" w:uiPriority="99" w:unhideWhenUsed="1" w:qFormat="1"/>
    <w:lsdException w:name="List Bullet" w:uiPriority="99"/>
    <w:lsdException w:name="Title" w:uiPriority="99" w:qFormat="1"/>
    <w:lsdException w:name="Body Text" w:uiPriority="99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0"/>
    <w:next w:val="a0"/>
    <w:link w:val="20"/>
    <w:semiHidden/>
    <w:unhideWhenUsed/>
    <w:qFormat/>
    <w:rsid w:val="00FD0885"/>
    <w:pPr>
      <w:keepNext/>
      <w:ind w:left="709"/>
      <w:outlineLvl w:val="1"/>
    </w:pPr>
    <w:rPr>
      <w:sz w:val="28"/>
    </w:rPr>
  </w:style>
  <w:style w:type="paragraph" w:styleId="3">
    <w:name w:val="heading 3"/>
    <w:basedOn w:val="a0"/>
    <w:next w:val="a0"/>
    <w:link w:val="30"/>
    <w:semiHidden/>
    <w:unhideWhenUsed/>
    <w:qFormat/>
    <w:rsid w:val="00FD0885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0"/>
    <w:next w:val="a0"/>
    <w:link w:val="40"/>
    <w:semiHidden/>
    <w:unhideWhenUsed/>
    <w:qFormat/>
    <w:rsid w:val="00FD0885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0"/>
    <w:next w:val="a0"/>
    <w:link w:val="50"/>
    <w:semiHidden/>
    <w:unhideWhenUsed/>
    <w:qFormat/>
    <w:rsid w:val="00FD0885"/>
    <w:pPr>
      <w:keepNext/>
      <w:spacing w:before="160"/>
      <w:outlineLvl w:val="4"/>
    </w:pPr>
    <w:rPr>
      <w:b/>
    </w:rPr>
  </w:style>
  <w:style w:type="paragraph" w:styleId="6">
    <w:name w:val="heading 6"/>
    <w:basedOn w:val="a0"/>
    <w:next w:val="a0"/>
    <w:link w:val="60"/>
    <w:semiHidden/>
    <w:unhideWhenUsed/>
    <w:qFormat/>
    <w:rsid w:val="00FD0885"/>
    <w:pPr>
      <w:keepNext/>
      <w:spacing w:before="12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FD0885"/>
    <w:pPr>
      <w:keepNext/>
      <w:jc w:val="both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FD0885"/>
    <w:pPr>
      <w:keepNext/>
      <w:jc w:val="center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FD0885"/>
    <w:pPr>
      <w:keepNext/>
      <w:jc w:val="both"/>
      <w:outlineLvl w:val="8"/>
    </w:pPr>
    <w:rPr>
      <w:rFonts w:ascii="Arial" w:hAnsi="Arial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rPr>
      <w:sz w:val="28"/>
    </w:rPr>
  </w:style>
  <w:style w:type="paragraph" w:styleId="a6">
    <w:name w:val="Body Text Indent"/>
    <w:aliases w:val="Основной текст 1"/>
    <w:basedOn w:val="a0"/>
    <w:link w:val="a7"/>
    <w:pPr>
      <w:ind w:firstLine="709"/>
      <w:jc w:val="both"/>
    </w:pPr>
    <w:rPr>
      <w:sz w:val="28"/>
    </w:rPr>
  </w:style>
  <w:style w:type="paragraph" w:customStyle="1" w:styleId="Postan">
    <w:name w:val="Postan"/>
    <w:basedOn w:val="a0"/>
    <w:uiPriority w:val="99"/>
    <w:pPr>
      <w:jc w:val="center"/>
    </w:pPr>
    <w:rPr>
      <w:sz w:val="28"/>
    </w:rPr>
  </w:style>
  <w:style w:type="paragraph" w:styleId="a8">
    <w:name w:val="footer"/>
    <w:aliases w:val="Знак"/>
    <w:basedOn w:val="a0"/>
    <w:link w:val="a9"/>
    <w:pPr>
      <w:tabs>
        <w:tab w:val="center" w:pos="4153"/>
        <w:tab w:val="right" w:pos="8306"/>
      </w:tabs>
    </w:pPr>
  </w:style>
  <w:style w:type="paragraph" w:styleId="aa">
    <w:name w:val="header"/>
    <w:aliases w:val="ВерхКолонтитул"/>
    <w:basedOn w:val="a0"/>
    <w:link w:val="ab"/>
    <w:pPr>
      <w:tabs>
        <w:tab w:val="center" w:pos="4153"/>
        <w:tab w:val="right" w:pos="8306"/>
      </w:tabs>
    </w:pPr>
  </w:style>
  <w:style w:type="character" w:styleId="ac">
    <w:name w:val="page number"/>
    <w:basedOn w:val="a1"/>
  </w:style>
  <w:style w:type="paragraph" w:styleId="ad">
    <w:name w:val="Balloon Text"/>
    <w:basedOn w:val="a0"/>
    <w:link w:val="ae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semiHidden/>
    <w:rsid w:val="00FD0885"/>
    <w:rPr>
      <w:sz w:val="28"/>
    </w:rPr>
  </w:style>
  <w:style w:type="character" w:customStyle="1" w:styleId="30">
    <w:name w:val="Заголовок 3 Знак"/>
    <w:basedOn w:val="a1"/>
    <w:link w:val="3"/>
    <w:semiHidden/>
    <w:rsid w:val="00FD0885"/>
    <w:rPr>
      <w:rFonts w:ascii="Arial" w:hAnsi="Arial"/>
      <w:b/>
      <w:sz w:val="26"/>
    </w:rPr>
  </w:style>
  <w:style w:type="character" w:customStyle="1" w:styleId="40">
    <w:name w:val="Заголовок 4 Знак"/>
    <w:basedOn w:val="a1"/>
    <w:link w:val="4"/>
    <w:semiHidden/>
    <w:rsid w:val="00FD0885"/>
    <w:rPr>
      <w:b/>
      <w:sz w:val="28"/>
    </w:rPr>
  </w:style>
  <w:style w:type="character" w:customStyle="1" w:styleId="50">
    <w:name w:val="Заголовок 5 Знак"/>
    <w:basedOn w:val="a1"/>
    <w:link w:val="5"/>
    <w:semiHidden/>
    <w:rsid w:val="00FD0885"/>
    <w:rPr>
      <w:b/>
    </w:rPr>
  </w:style>
  <w:style w:type="character" w:customStyle="1" w:styleId="60">
    <w:name w:val="Заголовок 6 Знак"/>
    <w:basedOn w:val="a1"/>
    <w:link w:val="6"/>
    <w:semiHidden/>
    <w:rsid w:val="00FD0885"/>
    <w:rPr>
      <w:b/>
      <w:sz w:val="22"/>
    </w:rPr>
  </w:style>
  <w:style w:type="character" w:customStyle="1" w:styleId="70">
    <w:name w:val="Заголовок 7 Знак"/>
    <w:basedOn w:val="a1"/>
    <w:link w:val="7"/>
    <w:uiPriority w:val="99"/>
    <w:semiHidden/>
    <w:rsid w:val="00FD0885"/>
    <w:rPr>
      <w:rFonts w:ascii="Arial" w:hAnsi="Arial"/>
      <w:b/>
      <w:i/>
      <w:sz w:val="22"/>
    </w:rPr>
  </w:style>
  <w:style w:type="character" w:customStyle="1" w:styleId="80">
    <w:name w:val="Заголовок 8 Знак"/>
    <w:basedOn w:val="a1"/>
    <w:link w:val="8"/>
    <w:uiPriority w:val="99"/>
    <w:semiHidden/>
    <w:rsid w:val="00FD0885"/>
    <w:rPr>
      <w:rFonts w:ascii="Arial" w:hAnsi="Arial"/>
      <w:i/>
    </w:rPr>
  </w:style>
  <w:style w:type="character" w:customStyle="1" w:styleId="90">
    <w:name w:val="Заголовок 9 Знак"/>
    <w:basedOn w:val="a1"/>
    <w:link w:val="9"/>
    <w:uiPriority w:val="99"/>
    <w:semiHidden/>
    <w:rsid w:val="00FD0885"/>
    <w:rPr>
      <w:rFonts w:ascii="Arial" w:hAnsi="Arial"/>
      <w:i/>
    </w:rPr>
  </w:style>
  <w:style w:type="character" w:customStyle="1" w:styleId="10">
    <w:name w:val="Заголовок 1 Знак"/>
    <w:basedOn w:val="a1"/>
    <w:link w:val="1"/>
    <w:rsid w:val="00FD0885"/>
    <w:rPr>
      <w:rFonts w:ascii="AG Souvenir" w:hAnsi="AG Souvenir"/>
      <w:b/>
      <w:spacing w:val="38"/>
      <w:sz w:val="28"/>
    </w:rPr>
  </w:style>
  <w:style w:type="character" w:customStyle="1" w:styleId="a5">
    <w:name w:val="Основной текст Знак"/>
    <w:basedOn w:val="a1"/>
    <w:link w:val="a4"/>
    <w:uiPriority w:val="99"/>
    <w:rsid w:val="00FD0885"/>
    <w:rPr>
      <w:sz w:val="28"/>
    </w:rPr>
  </w:style>
  <w:style w:type="character" w:customStyle="1" w:styleId="a7">
    <w:name w:val="Основной текст с отступом Знак"/>
    <w:aliases w:val="Основной текст 1 Знак"/>
    <w:basedOn w:val="a1"/>
    <w:link w:val="a6"/>
    <w:rsid w:val="00FD0885"/>
    <w:rPr>
      <w:sz w:val="28"/>
    </w:rPr>
  </w:style>
  <w:style w:type="character" w:customStyle="1" w:styleId="a9">
    <w:name w:val="Нижний колонтитул Знак"/>
    <w:aliases w:val="Знак Знак"/>
    <w:basedOn w:val="a1"/>
    <w:link w:val="a8"/>
    <w:rsid w:val="00FD0885"/>
  </w:style>
  <w:style w:type="character" w:customStyle="1" w:styleId="ab">
    <w:name w:val="Верхний колонтитул Знак"/>
    <w:aliases w:val="ВерхКолонтитул Знак"/>
    <w:basedOn w:val="a1"/>
    <w:link w:val="aa"/>
    <w:rsid w:val="00FD0885"/>
  </w:style>
  <w:style w:type="character" w:styleId="af">
    <w:name w:val="Hyperlink"/>
    <w:basedOn w:val="a1"/>
    <w:uiPriority w:val="99"/>
    <w:unhideWhenUsed/>
    <w:rsid w:val="00FD0885"/>
    <w:rPr>
      <w:rFonts w:ascii="Times New Roman" w:hAnsi="Times New Roman" w:cs="Times New Roman" w:hint="default"/>
      <w:color w:val="0000FF"/>
      <w:u w:val="single"/>
    </w:rPr>
  </w:style>
  <w:style w:type="character" w:styleId="af0">
    <w:name w:val="FollowedHyperlink"/>
    <w:basedOn w:val="a1"/>
    <w:uiPriority w:val="99"/>
    <w:unhideWhenUsed/>
    <w:rsid w:val="00FD0885"/>
    <w:rPr>
      <w:rFonts w:ascii="Times New Roman" w:hAnsi="Times New Roman" w:cs="Times New Roman" w:hint="default"/>
      <w:color w:val="800080"/>
      <w:u w:val="single"/>
    </w:rPr>
  </w:style>
  <w:style w:type="character" w:styleId="af1">
    <w:name w:val="Strong"/>
    <w:basedOn w:val="a1"/>
    <w:qFormat/>
    <w:rsid w:val="00FD0885"/>
    <w:rPr>
      <w:rFonts w:ascii="Times New Roman" w:hAnsi="Times New Roman" w:cs="Times New Roman" w:hint="default"/>
      <w:b/>
      <w:bCs w:val="0"/>
    </w:rPr>
  </w:style>
  <w:style w:type="paragraph" w:styleId="af2">
    <w:name w:val="Normal (Web)"/>
    <w:basedOn w:val="a0"/>
    <w:uiPriority w:val="99"/>
    <w:unhideWhenUsed/>
    <w:rsid w:val="00FD0885"/>
    <w:pPr>
      <w:spacing w:before="100" w:beforeAutospacing="1" w:after="100" w:afterAutospacing="1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99"/>
    <w:unhideWhenUsed/>
    <w:rsid w:val="00FD0885"/>
    <w:pPr>
      <w:ind w:firstLine="709"/>
      <w:jc w:val="both"/>
    </w:pPr>
    <w:rPr>
      <w:rFonts w:ascii="Arial" w:hAnsi="Arial"/>
      <w:sz w:val="22"/>
    </w:rPr>
  </w:style>
  <w:style w:type="paragraph" w:styleId="21">
    <w:name w:val="toc 2"/>
    <w:basedOn w:val="a0"/>
    <w:next w:val="a0"/>
    <w:autoRedefine/>
    <w:uiPriority w:val="99"/>
    <w:unhideWhenUsed/>
    <w:rsid w:val="00FD0885"/>
    <w:pPr>
      <w:ind w:left="220" w:firstLine="709"/>
      <w:jc w:val="both"/>
    </w:pPr>
    <w:rPr>
      <w:rFonts w:ascii="Arial" w:hAnsi="Arial"/>
      <w:sz w:val="22"/>
    </w:rPr>
  </w:style>
  <w:style w:type="paragraph" w:styleId="31">
    <w:name w:val="toc 3"/>
    <w:basedOn w:val="a0"/>
    <w:next w:val="a0"/>
    <w:autoRedefine/>
    <w:uiPriority w:val="99"/>
    <w:unhideWhenUsed/>
    <w:rsid w:val="00FD0885"/>
    <w:pPr>
      <w:ind w:left="440" w:firstLine="709"/>
      <w:jc w:val="both"/>
    </w:pPr>
    <w:rPr>
      <w:rFonts w:ascii="Arial" w:hAnsi="Arial"/>
      <w:sz w:val="22"/>
    </w:rPr>
  </w:style>
  <w:style w:type="paragraph" w:styleId="41">
    <w:name w:val="toc 4"/>
    <w:basedOn w:val="a0"/>
    <w:next w:val="a0"/>
    <w:autoRedefine/>
    <w:uiPriority w:val="99"/>
    <w:unhideWhenUsed/>
    <w:rsid w:val="00FD0885"/>
    <w:pPr>
      <w:ind w:left="660" w:firstLine="709"/>
      <w:jc w:val="both"/>
    </w:pPr>
    <w:rPr>
      <w:rFonts w:ascii="Arial" w:hAnsi="Arial"/>
      <w:sz w:val="22"/>
    </w:rPr>
  </w:style>
  <w:style w:type="paragraph" w:styleId="51">
    <w:name w:val="toc 5"/>
    <w:basedOn w:val="a0"/>
    <w:next w:val="a0"/>
    <w:autoRedefine/>
    <w:uiPriority w:val="99"/>
    <w:unhideWhenUsed/>
    <w:rsid w:val="00FD0885"/>
    <w:pPr>
      <w:ind w:left="880" w:firstLine="709"/>
      <w:jc w:val="both"/>
    </w:pPr>
    <w:rPr>
      <w:rFonts w:ascii="Arial" w:hAnsi="Arial"/>
      <w:sz w:val="22"/>
    </w:rPr>
  </w:style>
  <w:style w:type="paragraph" w:styleId="61">
    <w:name w:val="toc 6"/>
    <w:basedOn w:val="a0"/>
    <w:next w:val="a0"/>
    <w:autoRedefine/>
    <w:uiPriority w:val="99"/>
    <w:unhideWhenUsed/>
    <w:rsid w:val="00FD0885"/>
    <w:pPr>
      <w:ind w:left="1100" w:firstLine="709"/>
      <w:jc w:val="both"/>
    </w:pPr>
    <w:rPr>
      <w:rFonts w:ascii="Arial" w:hAnsi="Arial"/>
      <w:sz w:val="22"/>
    </w:rPr>
  </w:style>
  <w:style w:type="paragraph" w:styleId="71">
    <w:name w:val="toc 7"/>
    <w:basedOn w:val="a0"/>
    <w:next w:val="a0"/>
    <w:autoRedefine/>
    <w:uiPriority w:val="99"/>
    <w:unhideWhenUsed/>
    <w:rsid w:val="00FD0885"/>
    <w:pPr>
      <w:ind w:left="1320" w:firstLine="709"/>
      <w:jc w:val="both"/>
    </w:pPr>
    <w:rPr>
      <w:rFonts w:ascii="Arial" w:hAnsi="Arial"/>
      <w:sz w:val="22"/>
    </w:rPr>
  </w:style>
  <w:style w:type="paragraph" w:styleId="81">
    <w:name w:val="toc 8"/>
    <w:basedOn w:val="a0"/>
    <w:next w:val="a0"/>
    <w:autoRedefine/>
    <w:uiPriority w:val="99"/>
    <w:unhideWhenUsed/>
    <w:rsid w:val="00FD0885"/>
    <w:pPr>
      <w:ind w:left="1540" w:firstLine="709"/>
      <w:jc w:val="both"/>
    </w:pPr>
    <w:rPr>
      <w:rFonts w:ascii="Arial" w:hAnsi="Arial"/>
      <w:sz w:val="22"/>
    </w:rPr>
  </w:style>
  <w:style w:type="paragraph" w:styleId="91">
    <w:name w:val="toc 9"/>
    <w:basedOn w:val="a0"/>
    <w:next w:val="a0"/>
    <w:autoRedefine/>
    <w:uiPriority w:val="99"/>
    <w:unhideWhenUsed/>
    <w:rsid w:val="00FD0885"/>
    <w:pPr>
      <w:ind w:left="1760" w:firstLine="709"/>
      <w:jc w:val="both"/>
    </w:pPr>
    <w:rPr>
      <w:rFonts w:ascii="Arial" w:hAnsi="Arial"/>
      <w:sz w:val="22"/>
    </w:rPr>
  </w:style>
  <w:style w:type="paragraph" w:styleId="af3">
    <w:name w:val="Normal Indent"/>
    <w:basedOn w:val="a0"/>
    <w:uiPriority w:val="99"/>
    <w:unhideWhenUsed/>
    <w:rsid w:val="00FD0885"/>
    <w:pPr>
      <w:ind w:left="720"/>
    </w:p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1"/>
    <w:link w:val="af5"/>
    <w:locked/>
    <w:rsid w:val="00FD0885"/>
    <w:rPr>
      <w:lang w:eastAsia="en-US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f4"/>
    <w:unhideWhenUsed/>
    <w:rsid w:val="00FD0885"/>
    <w:rPr>
      <w:lang w:eastAsia="en-US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1"/>
    <w:rsid w:val="00FD0885"/>
  </w:style>
  <w:style w:type="paragraph" w:styleId="af6">
    <w:name w:val="annotation text"/>
    <w:basedOn w:val="a0"/>
    <w:link w:val="af7"/>
    <w:uiPriority w:val="99"/>
    <w:unhideWhenUsed/>
    <w:rsid w:val="00FD0885"/>
    <w:pPr>
      <w:ind w:firstLine="709"/>
      <w:jc w:val="both"/>
    </w:pPr>
    <w:rPr>
      <w:rFonts w:ascii="Arial" w:hAnsi="Arial"/>
    </w:rPr>
  </w:style>
  <w:style w:type="character" w:customStyle="1" w:styleId="af7">
    <w:name w:val="Текст примечания Знак"/>
    <w:basedOn w:val="a1"/>
    <w:link w:val="af6"/>
    <w:uiPriority w:val="99"/>
    <w:rsid w:val="00FD0885"/>
    <w:rPr>
      <w:rFonts w:ascii="Arial" w:hAnsi="Arial"/>
    </w:rPr>
  </w:style>
  <w:style w:type="character" w:customStyle="1" w:styleId="13">
    <w:name w:val="Верхний колонтитул Знак1"/>
    <w:aliases w:val="ВерхКолонтитул Знак1"/>
    <w:basedOn w:val="a1"/>
    <w:semiHidden/>
    <w:rsid w:val="00FD0885"/>
  </w:style>
  <w:style w:type="character" w:customStyle="1" w:styleId="14">
    <w:name w:val="Нижний колонтитул Знак1"/>
    <w:aliases w:val="Знак Знак1"/>
    <w:basedOn w:val="a1"/>
    <w:uiPriority w:val="99"/>
    <w:semiHidden/>
    <w:rsid w:val="00FD0885"/>
  </w:style>
  <w:style w:type="paragraph" w:styleId="af8">
    <w:name w:val="caption"/>
    <w:basedOn w:val="a0"/>
    <w:next w:val="a0"/>
    <w:uiPriority w:val="99"/>
    <w:semiHidden/>
    <w:unhideWhenUsed/>
    <w:qFormat/>
    <w:rsid w:val="00FD0885"/>
    <w:pPr>
      <w:jc w:val="both"/>
    </w:pPr>
    <w:rPr>
      <w:rFonts w:ascii="Arial" w:hAnsi="Arial"/>
      <w:b/>
      <w:sz w:val="22"/>
    </w:rPr>
  </w:style>
  <w:style w:type="paragraph" w:styleId="a">
    <w:name w:val="List Bullet"/>
    <w:basedOn w:val="a0"/>
    <w:uiPriority w:val="99"/>
    <w:unhideWhenUsed/>
    <w:rsid w:val="00FD0885"/>
    <w:pPr>
      <w:numPr>
        <w:numId w:val="1"/>
      </w:numPr>
      <w:tabs>
        <w:tab w:val="clear" w:pos="360"/>
        <w:tab w:val="num" w:pos="748"/>
      </w:tabs>
      <w:ind w:left="748"/>
      <w:contextualSpacing/>
    </w:pPr>
  </w:style>
  <w:style w:type="paragraph" w:styleId="af9">
    <w:name w:val="Title"/>
    <w:basedOn w:val="a0"/>
    <w:link w:val="afa"/>
    <w:uiPriority w:val="99"/>
    <w:qFormat/>
    <w:rsid w:val="00FD0885"/>
    <w:pPr>
      <w:jc w:val="center"/>
    </w:pPr>
    <w:rPr>
      <w:b/>
      <w:sz w:val="24"/>
    </w:rPr>
  </w:style>
  <w:style w:type="character" w:customStyle="1" w:styleId="afa">
    <w:name w:val="Название Знак"/>
    <w:basedOn w:val="a1"/>
    <w:link w:val="af9"/>
    <w:uiPriority w:val="99"/>
    <w:rsid w:val="00FD0885"/>
    <w:rPr>
      <w:b/>
      <w:sz w:val="24"/>
    </w:rPr>
  </w:style>
  <w:style w:type="character" w:customStyle="1" w:styleId="15">
    <w:name w:val="Основной текст с отступом Знак1"/>
    <w:aliases w:val="Основной текст 1 Знак1"/>
    <w:basedOn w:val="a1"/>
    <w:semiHidden/>
    <w:rsid w:val="00FD0885"/>
  </w:style>
  <w:style w:type="paragraph" w:styleId="afb">
    <w:name w:val="Message Header"/>
    <w:basedOn w:val="a0"/>
    <w:link w:val="afc"/>
    <w:uiPriority w:val="99"/>
    <w:unhideWhenUsed/>
    <w:rsid w:val="00FD08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c">
    <w:name w:val="Шапка Знак"/>
    <w:basedOn w:val="a1"/>
    <w:link w:val="afb"/>
    <w:uiPriority w:val="99"/>
    <w:rsid w:val="00FD0885"/>
    <w:rPr>
      <w:rFonts w:ascii="Arial" w:hAnsi="Arial"/>
      <w:sz w:val="24"/>
      <w:shd w:val="pct20" w:color="auto" w:fill="auto"/>
    </w:rPr>
  </w:style>
  <w:style w:type="paragraph" w:styleId="afd">
    <w:name w:val="Subtitle"/>
    <w:basedOn w:val="a0"/>
    <w:link w:val="afe"/>
    <w:uiPriority w:val="99"/>
    <w:qFormat/>
    <w:rsid w:val="00FD0885"/>
    <w:pPr>
      <w:jc w:val="center"/>
    </w:pPr>
    <w:rPr>
      <w:b/>
      <w:sz w:val="24"/>
    </w:rPr>
  </w:style>
  <w:style w:type="character" w:customStyle="1" w:styleId="afe">
    <w:name w:val="Подзаголовок Знак"/>
    <w:basedOn w:val="a1"/>
    <w:link w:val="afd"/>
    <w:uiPriority w:val="99"/>
    <w:rsid w:val="00FD0885"/>
    <w:rPr>
      <w:b/>
      <w:sz w:val="24"/>
    </w:rPr>
  </w:style>
  <w:style w:type="paragraph" w:styleId="22">
    <w:name w:val="Body Text 2"/>
    <w:basedOn w:val="a0"/>
    <w:link w:val="23"/>
    <w:uiPriority w:val="99"/>
    <w:unhideWhenUsed/>
    <w:rsid w:val="00FD0885"/>
    <w:pPr>
      <w:spacing w:after="120" w:line="480" w:lineRule="auto"/>
    </w:pPr>
    <w:rPr>
      <w:rFonts w:ascii="Calibri" w:hAnsi="Calibri"/>
      <w:sz w:val="22"/>
      <w:lang w:eastAsia="en-US"/>
    </w:rPr>
  </w:style>
  <w:style w:type="character" w:customStyle="1" w:styleId="23">
    <w:name w:val="Основной текст 2 Знак"/>
    <w:basedOn w:val="a1"/>
    <w:link w:val="22"/>
    <w:uiPriority w:val="99"/>
    <w:rsid w:val="00FD0885"/>
    <w:rPr>
      <w:rFonts w:ascii="Calibri" w:hAnsi="Calibri"/>
      <w:sz w:val="22"/>
      <w:lang w:eastAsia="en-US"/>
    </w:rPr>
  </w:style>
  <w:style w:type="paragraph" w:styleId="32">
    <w:name w:val="Body Text 3"/>
    <w:basedOn w:val="a0"/>
    <w:link w:val="33"/>
    <w:uiPriority w:val="99"/>
    <w:unhideWhenUsed/>
    <w:rsid w:val="00FD0885"/>
    <w:pPr>
      <w:jc w:val="both"/>
    </w:pPr>
    <w:rPr>
      <w:sz w:val="22"/>
    </w:rPr>
  </w:style>
  <w:style w:type="character" w:customStyle="1" w:styleId="33">
    <w:name w:val="Основной текст 3 Знак"/>
    <w:basedOn w:val="a1"/>
    <w:link w:val="32"/>
    <w:uiPriority w:val="99"/>
    <w:rsid w:val="00FD0885"/>
    <w:rPr>
      <w:sz w:val="22"/>
    </w:rPr>
  </w:style>
  <w:style w:type="paragraph" w:styleId="24">
    <w:name w:val="Body Text Indent 2"/>
    <w:basedOn w:val="a0"/>
    <w:link w:val="25"/>
    <w:uiPriority w:val="99"/>
    <w:unhideWhenUsed/>
    <w:rsid w:val="00FD0885"/>
    <w:pPr>
      <w:spacing w:after="120" w:line="480" w:lineRule="auto"/>
      <w:ind w:left="283"/>
    </w:pPr>
    <w:rPr>
      <w:rFonts w:ascii="Calibri" w:hAnsi="Calibri"/>
      <w:sz w:val="22"/>
      <w:lang w:eastAsia="en-US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FD0885"/>
    <w:rPr>
      <w:rFonts w:ascii="Calibri" w:hAnsi="Calibri"/>
      <w:sz w:val="22"/>
      <w:lang w:eastAsia="en-US"/>
    </w:rPr>
  </w:style>
  <w:style w:type="paragraph" w:styleId="34">
    <w:name w:val="Body Text Indent 3"/>
    <w:basedOn w:val="a0"/>
    <w:link w:val="35"/>
    <w:uiPriority w:val="99"/>
    <w:unhideWhenUsed/>
    <w:rsid w:val="00FD0885"/>
    <w:pPr>
      <w:ind w:firstLine="709"/>
      <w:jc w:val="both"/>
    </w:pPr>
    <w:rPr>
      <w:rFonts w:ascii="Arial" w:hAnsi="Arial"/>
      <w:b/>
      <w:sz w:val="22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FD0885"/>
    <w:rPr>
      <w:rFonts w:ascii="Arial" w:hAnsi="Arial"/>
      <w:b/>
      <w:sz w:val="22"/>
    </w:rPr>
  </w:style>
  <w:style w:type="paragraph" w:styleId="aff">
    <w:name w:val="Document Map"/>
    <w:basedOn w:val="a0"/>
    <w:link w:val="aff0"/>
    <w:uiPriority w:val="99"/>
    <w:unhideWhenUsed/>
    <w:rsid w:val="00FD0885"/>
    <w:pPr>
      <w:shd w:val="clear" w:color="auto" w:fill="000080"/>
      <w:spacing w:after="200" w:line="276" w:lineRule="auto"/>
    </w:pPr>
    <w:rPr>
      <w:rFonts w:ascii="Tahoma" w:hAnsi="Tahoma"/>
      <w:lang w:eastAsia="en-US"/>
    </w:rPr>
  </w:style>
  <w:style w:type="character" w:customStyle="1" w:styleId="aff0">
    <w:name w:val="Схема документа Знак"/>
    <w:basedOn w:val="a1"/>
    <w:link w:val="aff"/>
    <w:uiPriority w:val="99"/>
    <w:rsid w:val="00FD0885"/>
    <w:rPr>
      <w:rFonts w:ascii="Tahoma" w:hAnsi="Tahoma"/>
      <w:shd w:val="clear" w:color="auto" w:fill="000080"/>
      <w:lang w:eastAsia="en-US"/>
    </w:rPr>
  </w:style>
  <w:style w:type="paragraph" w:styleId="aff1">
    <w:name w:val="Plain Text"/>
    <w:basedOn w:val="a0"/>
    <w:link w:val="aff2"/>
    <w:uiPriority w:val="99"/>
    <w:unhideWhenUsed/>
    <w:rsid w:val="00FD0885"/>
    <w:rPr>
      <w:rFonts w:ascii="Courier New" w:hAnsi="Courier New"/>
    </w:rPr>
  </w:style>
  <w:style w:type="character" w:customStyle="1" w:styleId="aff2">
    <w:name w:val="Текст Знак"/>
    <w:basedOn w:val="a1"/>
    <w:link w:val="aff1"/>
    <w:uiPriority w:val="99"/>
    <w:rsid w:val="00FD0885"/>
    <w:rPr>
      <w:rFonts w:ascii="Courier New" w:hAnsi="Courier New"/>
    </w:rPr>
  </w:style>
  <w:style w:type="character" w:customStyle="1" w:styleId="aff3">
    <w:name w:val="Без интервала Знак"/>
    <w:link w:val="aff4"/>
    <w:locked/>
    <w:rsid w:val="00FD0885"/>
    <w:rPr>
      <w:rFonts w:ascii="Calibri" w:hAnsi="Calibri" w:cs="Calibri"/>
      <w:sz w:val="22"/>
      <w:lang w:eastAsia="en-US"/>
    </w:rPr>
  </w:style>
  <w:style w:type="paragraph" w:styleId="aff4">
    <w:name w:val="No Spacing"/>
    <w:link w:val="aff3"/>
    <w:qFormat/>
    <w:rsid w:val="00FD0885"/>
    <w:rPr>
      <w:rFonts w:ascii="Calibri" w:hAnsi="Calibri" w:cs="Calibri"/>
      <w:sz w:val="22"/>
      <w:lang w:eastAsia="en-US"/>
    </w:rPr>
  </w:style>
  <w:style w:type="paragraph" w:styleId="aff5">
    <w:name w:val="List Paragraph"/>
    <w:basedOn w:val="a0"/>
    <w:uiPriority w:val="34"/>
    <w:qFormat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character" w:customStyle="1" w:styleId="NoSpacingChar">
    <w:name w:val="No Spacing Char"/>
    <w:link w:val="16"/>
    <w:locked/>
    <w:rsid w:val="00FD0885"/>
    <w:rPr>
      <w:sz w:val="22"/>
      <w:lang w:eastAsia="en-US"/>
    </w:rPr>
  </w:style>
  <w:style w:type="paragraph" w:customStyle="1" w:styleId="16">
    <w:name w:val="Без интервала1"/>
    <w:link w:val="NoSpacingChar"/>
    <w:rsid w:val="00FD0885"/>
    <w:rPr>
      <w:sz w:val="22"/>
      <w:lang w:eastAsia="en-US"/>
    </w:rPr>
  </w:style>
  <w:style w:type="paragraph" w:customStyle="1" w:styleId="17">
    <w:name w:val="Абзац списка1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character" w:customStyle="1" w:styleId="ConsPlusCell">
    <w:name w:val="ConsPlusCell Знак"/>
    <w:link w:val="ConsPlusCell0"/>
    <w:locked/>
    <w:rsid w:val="00FD0885"/>
    <w:rPr>
      <w:rFonts w:ascii="Calibri" w:hAnsi="Calibri" w:cs="Calibri"/>
      <w:sz w:val="22"/>
    </w:rPr>
  </w:style>
  <w:style w:type="paragraph" w:customStyle="1" w:styleId="ConsPlusCell0">
    <w:name w:val="ConsPlusCell"/>
    <w:link w:val="ConsPlusCell"/>
    <w:qFormat/>
    <w:rsid w:val="00FD0885"/>
    <w:pPr>
      <w:widowControl w:val="0"/>
      <w:autoSpaceDE w:val="0"/>
      <w:autoSpaceDN w:val="0"/>
      <w:adjustRightInd w:val="0"/>
    </w:pPr>
    <w:rPr>
      <w:rFonts w:ascii="Calibri" w:hAnsi="Calibri" w:cs="Calibri"/>
      <w:sz w:val="22"/>
    </w:rPr>
  </w:style>
  <w:style w:type="paragraph" w:customStyle="1" w:styleId="Default">
    <w:name w:val="Default"/>
    <w:uiPriority w:val="99"/>
    <w:rsid w:val="00FD0885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onsPlusNormal">
    <w:name w:val="ConsPlusNormal"/>
    <w:uiPriority w:val="99"/>
    <w:rsid w:val="00FD088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Normal">
    <w:name w:val="ConsNormal"/>
    <w:uiPriority w:val="99"/>
    <w:rsid w:val="00FD0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D0885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36">
    <w:name w:val="Абзац списка3"/>
    <w:basedOn w:val="a0"/>
    <w:uiPriority w:val="99"/>
    <w:rsid w:val="00FD0885"/>
    <w:pPr>
      <w:spacing w:after="200" w:line="276" w:lineRule="auto"/>
      <w:ind w:left="720"/>
      <w:contextualSpacing/>
      <w:jc w:val="center"/>
    </w:pPr>
    <w:rPr>
      <w:w w:val="90"/>
      <w:sz w:val="24"/>
      <w:szCs w:val="24"/>
      <w:lang w:eastAsia="en-US"/>
    </w:rPr>
  </w:style>
  <w:style w:type="paragraph" w:customStyle="1" w:styleId="26">
    <w:name w:val="Абзац списка2"/>
    <w:basedOn w:val="a0"/>
    <w:uiPriority w:val="99"/>
    <w:rsid w:val="00FD08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4">
    <w:name w:val="p4"/>
    <w:basedOn w:val="a0"/>
    <w:uiPriority w:val="99"/>
    <w:rsid w:val="00FD0885"/>
    <w:pPr>
      <w:spacing w:before="100" w:beforeAutospacing="1" w:after="100" w:afterAutospacing="1"/>
    </w:pPr>
    <w:rPr>
      <w:sz w:val="24"/>
      <w:szCs w:val="24"/>
    </w:rPr>
  </w:style>
  <w:style w:type="paragraph" w:customStyle="1" w:styleId="ConsCell">
    <w:name w:val="ConsCell"/>
    <w:uiPriority w:val="99"/>
    <w:rsid w:val="00FD088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print">
    <w:name w:val="print"/>
    <w:basedOn w:val="a0"/>
    <w:uiPriority w:val="99"/>
    <w:rsid w:val="00FD0885"/>
    <w:pPr>
      <w:spacing w:before="100" w:beforeAutospacing="1" w:after="100" w:afterAutospacing="1"/>
    </w:pPr>
    <w:rPr>
      <w:sz w:val="24"/>
      <w:szCs w:val="24"/>
    </w:rPr>
  </w:style>
  <w:style w:type="paragraph" w:customStyle="1" w:styleId="aff6">
    <w:name w:val="Таблица"/>
    <w:basedOn w:val="afb"/>
    <w:uiPriority w:val="99"/>
    <w:rsid w:val="00FD08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108">
    <w:name w:val="108"/>
    <w:aliases w:val="2"/>
    <w:basedOn w:val="a0"/>
    <w:uiPriority w:val="99"/>
    <w:rsid w:val="00FD0885"/>
    <w:pPr>
      <w:spacing w:before="240"/>
      <w:ind w:right="1415"/>
      <w:jc w:val="right"/>
    </w:pPr>
    <w:rPr>
      <w:sz w:val="22"/>
    </w:rPr>
  </w:style>
  <w:style w:type="paragraph" w:customStyle="1" w:styleId="aff7">
    <w:name w:val="Таблотст"/>
    <w:basedOn w:val="aff6"/>
    <w:uiPriority w:val="99"/>
    <w:rsid w:val="00FD0885"/>
    <w:pPr>
      <w:ind w:left="85"/>
    </w:pPr>
  </w:style>
  <w:style w:type="paragraph" w:customStyle="1" w:styleId="27">
    <w:name w:val="Таблотст2"/>
    <w:basedOn w:val="aff6"/>
    <w:uiPriority w:val="99"/>
    <w:rsid w:val="00FD0885"/>
    <w:pPr>
      <w:ind w:left="170"/>
    </w:pPr>
  </w:style>
  <w:style w:type="paragraph" w:customStyle="1" w:styleId="aff8">
    <w:name w:val="Заголграф"/>
    <w:basedOn w:val="3"/>
    <w:uiPriority w:val="99"/>
    <w:rsid w:val="00FD0885"/>
    <w:pPr>
      <w:spacing w:before="120" w:after="240"/>
      <w:jc w:val="center"/>
      <w:outlineLvl w:val="9"/>
    </w:pPr>
    <w:rPr>
      <w:bCs/>
      <w:sz w:val="22"/>
    </w:rPr>
  </w:style>
  <w:style w:type="character" w:customStyle="1" w:styleId="aff9">
    <w:name w:val="Сноска_"/>
    <w:link w:val="affa"/>
    <w:locked/>
    <w:rsid w:val="00FD0885"/>
    <w:rPr>
      <w:rFonts w:ascii="Arial" w:hAnsi="Arial" w:cs="Arial"/>
      <w:sz w:val="18"/>
    </w:rPr>
  </w:style>
  <w:style w:type="paragraph" w:customStyle="1" w:styleId="affa">
    <w:name w:val="Сноска"/>
    <w:basedOn w:val="a0"/>
    <w:link w:val="aff9"/>
    <w:rsid w:val="00FD0885"/>
    <w:pPr>
      <w:ind w:firstLine="709"/>
      <w:jc w:val="both"/>
    </w:pPr>
    <w:rPr>
      <w:rFonts w:ascii="Arial" w:hAnsi="Arial" w:cs="Arial"/>
      <w:sz w:val="18"/>
    </w:rPr>
  </w:style>
  <w:style w:type="paragraph" w:customStyle="1" w:styleId="affb">
    <w:name w:val="Единицы"/>
    <w:basedOn w:val="a0"/>
    <w:uiPriority w:val="99"/>
    <w:rsid w:val="00FD0885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c">
    <w:name w:val="Приложение"/>
    <w:basedOn w:val="a0"/>
    <w:uiPriority w:val="99"/>
    <w:rsid w:val="00FD0885"/>
    <w:pPr>
      <w:pageBreakBefore/>
      <w:spacing w:after="60" w:line="190" w:lineRule="exact"/>
      <w:ind w:right="567"/>
      <w:jc w:val="right"/>
    </w:pPr>
    <w:rPr>
      <w:rFonts w:ascii="Arial" w:hAnsi="Arial"/>
    </w:rPr>
  </w:style>
  <w:style w:type="paragraph" w:customStyle="1" w:styleId="affd">
    <w:name w:val="Ñíîñêà"/>
    <w:basedOn w:val="a0"/>
    <w:autoRedefine/>
    <w:uiPriority w:val="99"/>
    <w:rsid w:val="00FD0885"/>
    <w:pPr>
      <w:ind w:firstLine="454"/>
      <w:jc w:val="both"/>
    </w:pPr>
    <w:rPr>
      <w:rFonts w:ascii="Arial" w:hAnsi="Arial"/>
      <w:sz w:val="18"/>
    </w:rPr>
  </w:style>
  <w:style w:type="paragraph" w:customStyle="1" w:styleId="Oaaeiono">
    <w:name w:val="Oaaeiono"/>
    <w:basedOn w:val="a0"/>
    <w:uiPriority w:val="99"/>
    <w:rsid w:val="00FD0885"/>
    <w:pPr>
      <w:spacing w:line="220" w:lineRule="exact"/>
      <w:ind w:left="85"/>
    </w:pPr>
    <w:rPr>
      <w:rFonts w:ascii="Arial" w:hAnsi="Arial"/>
    </w:rPr>
  </w:style>
  <w:style w:type="paragraph" w:customStyle="1" w:styleId="affe">
    <w:name w:val="Верхний колонтитул.ВерхКолонтитул"/>
    <w:basedOn w:val="a0"/>
    <w:uiPriority w:val="99"/>
    <w:rsid w:val="00FD0885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afff">
    <w:name w:val="текст сноски"/>
    <w:basedOn w:val="a0"/>
    <w:uiPriority w:val="99"/>
    <w:rsid w:val="00FD0885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18">
    <w:name w:val="заголовок 1"/>
    <w:basedOn w:val="a0"/>
    <w:next w:val="a0"/>
    <w:uiPriority w:val="99"/>
    <w:rsid w:val="00FD0885"/>
    <w:pPr>
      <w:keepNext/>
      <w:tabs>
        <w:tab w:val="left" w:pos="709"/>
      </w:tabs>
      <w:overflowPunct w:val="0"/>
      <w:autoSpaceDE w:val="0"/>
      <w:autoSpaceDN w:val="0"/>
      <w:adjustRightInd w:val="0"/>
      <w:jc w:val="center"/>
    </w:pPr>
    <w:rPr>
      <w:b/>
      <w:sz w:val="22"/>
    </w:rPr>
  </w:style>
  <w:style w:type="paragraph" w:customStyle="1" w:styleId="110">
    <w:name w:val="Абзац списка11"/>
    <w:basedOn w:val="a0"/>
    <w:uiPriority w:val="99"/>
    <w:rsid w:val="00FD088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Paragraph1">
    <w:name w:val="List Paragraph1"/>
    <w:basedOn w:val="a0"/>
    <w:uiPriority w:val="99"/>
    <w:rsid w:val="00FD088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lorgray">
    <w:name w:val="color_gray"/>
    <w:basedOn w:val="a0"/>
    <w:uiPriority w:val="99"/>
    <w:rsid w:val="00FD0885"/>
    <w:pPr>
      <w:spacing w:before="100" w:beforeAutospacing="1" w:after="100" w:afterAutospacing="1"/>
    </w:pPr>
    <w:rPr>
      <w:sz w:val="24"/>
      <w:szCs w:val="24"/>
    </w:rPr>
  </w:style>
  <w:style w:type="character" w:customStyle="1" w:styleId="afff0">
    <w:name w:val="Основной текст_"/>
    <w:link w:val="19"/>
    <w:locked/>
    <w:rsid w:val="00FD0885"/>
    <w:rPr>
      <w:sz w:val="27"/>
      <w:shd w:val="clear" w:color="auto" w:fill="FFFFFF"/>
    </w:rPr>
  </w:style>
  <w:style w:type="paragraph" w:customStyle="1" w:styleId="19">
    <w:name w:val="Основной текст1"/>
    <w:basedOn w:val="a0"/>
    <w:link w:val="afff0"/>
    <w:rsid w:val="00FD0885"/>
    <w:pPr>
      <w:shd w:val="clear" w:color="auto" w:fill="FFFFFF"/>
      <w:spacing w:after="420" w:line="240" w:lineRule="atLeast"/>
      <w:ind w:hanging="520"/>
    </w:pPr>
    <w:rPr>
      <w:sz w:val="27"/>
    </w:rPr>
  </w:style>
  <w:style w:type="character" w:customStyle="1" w:styleId="42">
    <w:name w:val="Основной текст (4)_"/>
    <w:link w:val="43"/>
    <w:locked/>
    <w:rsid w:val="00FD0885"/>
    <w:rPr>
      <w:sz w:val="27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FD0885"/>
    <w:pPr>
      <w:shd w:val="clear" w:color="auto" w:fill="FFFFFF"/>
      <w:spacing w:line="326" w:lineRule="exact"/>
    </w:pPr>
    <w:rPr>
      <w:sz w:val="27"/>
    </w:rPr>
  </w:style>
  <w:style w:type="character" w:customStyle="1" w:styleId="37">
    <w:name w:val="Основной текст (3)_"/>
    <w:link w:val="38"/>
    <w:locked/>
    <w:rsid w:val="00FD0885"/>
    <w:rPr>
      <w:sz w:val="27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FD0885"/>
    <w:pPr>
      <w:shd w:val="clear" w:color="auto" w:fill="FFFFFF"/>
      <w:spacing w:line="317" w:lineRule="exact"/>
      <w:ind w:hanging="420"/>
    </w:pPr>
    <w:rPr>
      <w:sz w:val="27"/>
    </w:rPr>
  </w:style>
  <w:style w:type="paragraph" w:customStyle="1" w:styleId="afff1">
    <w:name w:val="Нормальный (таблица)"/>
    <w:basedOn w:val="a0"/>
    <w:next w:val="a0"/>
    <w:uiPriority w:val="99"/>
    <w:rsid w:val="00FD0885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customStyle="1" w:styleId="afff2">
    <w:name w:val="Прижатый влево"/>
    <w:basedOn w:val="a0"/>
    <w:next w:val="a0"/>
    <w:uiPriority w:val="99"/>
    <w:rsid w:val="00FD0885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customStyle="1" w:styleId="28">
    <w:name w:val="боковик2"/>
    <w:basedOn w:val="a0"/>
    <w:uiPriority w:val="99"/>
    <w:rsid w:val="00FD0885"/>
    <w:pPr>
      <w:spacing w:before="48" w:after="48"/>
      <w:ind w:left="227"/>
    </w:pPr>
    <w:rPr>
      <w:rFonts w:ascii="JournalRub" w:hAnsi="JournalRub"/>
    </w:rPr>
  </w:style>
  <w:style w:type="paragraph" w:customStyle="1" w:styleId="afff3">
    <w:name w:val="боковик"/>
    <w:basedOn w:val="a0"/>
    <w:uiPriority w:val="99"/>
    <w:rsid w:val="00FD0885"/>
    <w:pPr>
      <w:jc w:val="both"/>
    </w:pPr>
    <w:rPr>
      <w:rFonts w:ascii="Arial" w:hAnsi="Arial"/>
      <w:sz w:val="16"/>
    </w:rPr>
  </w:style>
  <w:style w:type="paragraph" w:customStyle="1" w:styleId="1a">
    <w:name w:val="боковик1"/>
    <w:basedOn w:val="a0"/>
    <w:uiPriority w:val="99"/>
    <w:rsid w:val="00FD0885"/>
    <w:pPr>
      <w:ind w:left="227"/>
      <w:jc w:val="both"/>
    </w:pPr>
    <w:rPr>
      <w:rFonts w:ascii="Arial" w:hAnsi="Arial"/>
      <w:sz w:val="16"/>
    </w:rPr>
  </w:style>
  <w:style w:type="paragraph" w:customStyle="1" w:styleId="afff4">
    <w:name w:val="цифры"/>
    <w:basedOn w:val="afff3"/>
    <w:uiPriority w:val="99"/>
    <w:rsid w:val="00FD0885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b">
    <w:name w:val="цифры1"/>
    <w:basedOn w:val="afff4"/>
    <w:uiPriority w:val="99"/>
    <w:rsid w:val="00FD0885"/>
    <w:pPr>
      <w:jc w:val="right"/>
    </w:pPr>
    <w:rPr>
      <w:sz w:val="16"/>
    </w:rPr>
  </w:style>
  <w:style w:type="paragraph" w:customStyle="1" w:styleId="39">
    <w:name w:val="боковик3"/>
    <w:basedOn w:val="afff3"/>
    <w:uiPriority w:val="99"/>
    <w:rsid w:val="00FD0885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Cells">
    <w:name w:val="Cells"/>
    <w:basedOn w:val="a0"/>
    <w:uiPriority w:val="99"/>
    <w:rsid w:val="00FD0885"/>
    <w:rPr>
      <w:rFonts w:ascii="Arial" w:hAnsi="Arial"/>
      <w:sz w:val="16"/>
      <w:lang w:val="en-US"/>
    </w:rPr>
  </w:style>
  <w:style w:type="paragraph" w:customStyle="1" w:styleId="TableText">
    <w:name w:val="Table Text"/>
    <w:basedOn w:val="a0"/>
    <w:uiPriority w:val="99"/>
    <w:rsid w:val="00FD0885"/>
    <w:rPr>
      <w:rFonts w:ascii="Tms Rmn" w:hAnsi="Tms Rmn"/>
      <w:noProof/>
    </w:rPr>
  </w:style>
  <w:style w:type="paragraph" w:customStyle="1" w:styleId="afff5">
    <w:name w:val="текст конц. сноски"/>
    <w:basedOn w:val="a0"/>
    <w:uiPriority w:val="99"/>
    <w:rsid w:val="00FD0885"/>
  </w:style>
  <w:style w:type="paragraph" w:customStyle="1" w:styleId="Tablename">
    <w:name w:val="Table name"/>
    <w:basedOn w:val="a0"/>
    <w:uiPriority w:val="99"/>
    <w:rsid w:val="00FD0885"/>
    <w:pPr>
      <w:jc w:val="center"/>
    </w:pPr>
    <w:rPr>
      <w:rFonts w:ascii="Arial" w:hAnsi="Arial"/>
      <w:b/>
      <w:sz w:val="22"/>
    </w:rPr>
  </w:style>
  <w:style w:type="paragraph" w:customStyle="1" w:styleId="afff6">
    <w:name w:val="Îáû÷íûé"/>
    <w:uiPriority w:val="99"/>
    <w:rsid w:val="00FD0885"/>
  </w:style>
  <w:style w:type="paragraph" w:customStyle="1" w:styleId="01-golovka">
    <w:name w:val="01-golovka"/>
    <w:basedOn w:val="a0"/>
    <w:uiPriority w:val="99"/>
    <w:rsid w:val="00FD0885"/>
    <w:pPr>
      <w:spacing w:before="80" w:after="80"/>
      <w:jc w:val="center"/>
    </w:pPr>
    <w:rPr>
      <w:rFonts w:ascii="PragmaticaC" w:hAnsi="PragmaticaC"/>
      <w:sz w:val="14"/>
    </w:rPr>
  </w:style>
  <w:style w:type="paragraph" w:customStyle="1" w:styleId="xl68">
    <w:name w:val="xl68"/>
    <w:basedOn w:val="a0"/>
    <w:rsid w:val="00FD088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4"/>
      <w:szCs w:val="14"/>
    </w:rPr>
  </w:style>
  <w:style w:type="paragraph" w:customStyle="1" w:styleId="111">
    <w:name w:val="Заголовок 11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0"/>
    <w:uiPriority w:val="99"/>
    <w:qFormat/>
    <w:rsid w:val="00FD0885"/>
    <w:pPr>
      <w:widowControl w:val="0"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0"/>
    <w:uiPriority w:val="99"/>
    <w:rsid w:val="00FD0885"/>
    <w:pPr>
      <w:widowControl w:val="0"/>
      <w:autoSpaceDE w:val="0"/>
      <w:autoSpaceDN w:val="0"/>
      <w:adjustRightInd w:val="0"/>
      <w:spacing w:line="356" w:lineRule="exact"/>
      <w:ind w:firstLine="706"/>
      <w:jc w:val="both"/>
    </w:pPr>
    <w:rPr>
      <w:sz w:val="24"/>
      <w:szCs w:val="24"/>
    </w:rPr>
  </w:style>
  <w:style w:type="paragraph" w:customStyle="1" w:styleId="29">
    <w:name w:val="Без интервала2"/>
    <w:uiPriority w:val="99"/>
    <w:rsid w:val="00FD0885"/>
    <w:rPr>
      <w:rFonts w:ascii="Calibri" w:hAnsi="Calibri"/>
      <w:sz w:val="22"/>
      <w:szCs w:val="22"/>
    </w:rPr>
  </w:style>
  <w:style w:type="paragraph" w:customStyle="1" w:styleId="Heading11">
    <w:name w:val="Heading 11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NoSpacing1">
    <w:name w:val="No Spacing1"/>
    <w:uiPriority w:val="99"/>
    <w:rsid w:val="00FD0885"/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rsid w:val="00FD088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20">
    <w:name w:val="Заголовок 12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afff7">
    <w:name w:val="Отчетный"/>
    <w:basedOn w:val="a0"/>
    <w:uiPriority w:val="99"/>
    <w:rsid w:val="00FD0885"/>
    <w:pPr>
      <w:spacing w:after="120" w:line="360" w:lineRule="auto"/>
      <w:ind w:firstLine="720"/>
      <w:jc w:val="both"/>
    </w:pPr>
    <w:rPr>
      <w:sz w:val="26"/>
    </w:rPr>
  </w:style>
  <w:style w:type="paragraph" w:customStyle="1" w:styleId="44">
    <w:name w:val="Абзац списка4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30">
    <w:name w:val="Заголовок 13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3a">
    <w:name w:val="Без интервала3"/>
    <w:uiPriority w:val="99"/>
    <w:rsid w:val="00FD0885"/>
    <w:rPr>
      <w:rFonts w:ascii="Calibri" w:hAnsi="Calibri"/>
      <w:sz w:val="22"/>
      <w:szCs w:val="22"/>
    </w:rPr>
  </w:style>
  <w:style w:type="paragraph" w:customStyle="1" w:styleId="ConsTitle">
    <w:name w:val="ConsTitle"/>
    <w:uiPriority w:val="99"/>
    <w:rsid w:val="00FD08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FD088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customStyle="1" w:styleId="2a">
    <w:name w:val="Знак2 Знак Знак Знак Знак Знак Знак Знак Знак Знак Знак Знак Знак Знак Знак Знак"/>
    <w:basedOn w:val="a0"/>
    <w:uiPriority w:val="99"/>
    <w:rsid w:val="00FD08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40">
    <w:name w:val="Заголовок 14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52">
    <w:name w:val="Абзац списка5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50">
    <w:name w:val="Заголовок 15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45">
    <w:name w:val="Без интервала4"/>
    <w:uiPriority w:val="99"/>
    <w:rsid w:val="00FD0885"/>
    <w:rPr>
      <w:rFonts w:ascii="Calibri" w:hAnsi="Calibri"/>
      <w:sz w:val="22"/>
      <w:szCs w:val="22"/>
    </w:rPr>
  </w:style>
  <w:style w:type="paragraph" w:customStyle="1" w:styleId="62">
    <w:name w:val="Абзац списка6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60">
    <w:name w:val="Заголовок 16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53">
    <w:name w:val="Без интервала5"/>
    <w:uiPriority w:val="99"/>
    <w:rsid w:val="00FD0885"/>
    <w:rPr>
      <w:rFonts w:ascii="Calibri" w:hAnsi="Calibri"/>
      <w:sz w:val="22"/>
      <w:szCs w:val="22"/>
    </w:rPr>
  </w:style>
  <w:style w:type="paragraph" w:customStyle="1" w:styleId="msonormalcxspmiddle">
    <w:name w:val="msonormalcxspmiddle"/>
    <w:basedOn w:val="a0"/>
    <w:uiPriority w:val="99"/>
    <w:rsid w:val="00FD0885"/>
    <w:pPr>
      <w:spacing w:before="100" w:beforeAutospacing="1" w:after="100" w:afterAutospacing="1"/>
    </w:pPr>
    <w:rPr>
      <w:sz w:val="24"/>
      <w:szCs w:val="24"/>
    </w:rPr>
  </w:style>
  <w:style w:type="paragraph" w:customStyle="1" w:styleId="afff8">
    <w:name w:val="Знак Знак Знак Знак"/>
    <w:basedOn w:val="a0"/>
    <w:uiPriority w:val="99"/>
    <w:rsid w:val="00FD08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70">
    <w:name w:val="Заголовок 17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72">
    <w:name w:val="Абзац списка7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80">
    <w:name w:val="Заголовок 18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63">
    <w:name w:val="Без интервала6"/>
    <w:uiPriority w:val="99"/>
    <w:rsid w:val="00FD0885"/>
    <w:rPr>
      <w:rFonts w:ascii="Calibri" w:hAnsi="Calibri"/>
      <w:sz w:val="22"/>
      <w:szCs w:val="22"/>
    </w:rPr>
  </w:style>
  <w:style w:type="paragraph" w:customStyle="1" w:styleId="82">
    <w:name w:val="Абзац списка8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90">
    <w:name w:val="Заголовок 19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73">
    <w:name w:val="Без интервала7"/>
    <w:uiPriority w:val="99"/>
    <w:rsid w:val="00FD0885"/>
    <w:rPr>
      <w:rFonts w:ascii="Calibri" w:hAnsi="Calibri"/>
      <w:sz w:val="22"/>
      <w:szCs w:val="22"/>
    </w:rPr>
  </w:style>
  <w:style w:type="paragraph" w:customStyle="1" w:styleId="1100">
    <w:name w:val="Заголовок 110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FD088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FD088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FD088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xl63">
    <w:name w:val="xl63"/>
    <w:basedOn w:val="a0"/>
    <w:rsid w:val="00FD08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</w:pPr>
  </w:style>
  <w:style w:type="paragraph" w:customStyle="1" w:styleId="xl71">
    <w:name w:val="xl71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rsid w:val="00FD0885"/>
    <w:pPr>
      <w:shd w:val="clear" w:color="auto" w:fill="B6DDE8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74">
    <w:name w:val="xl74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5B3D7"/>
      <w:spacing w:before="100" w:beforeAutospacing="1" w:after="100" w:afterAutospacing="1"/>
    </w:pPr>
  </w:style>
  <w:style w:type="paragraph" w:customStyle="1" w:styleId="xl75">
    <w:name w:val="xl75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5B3D7"/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rsid w:val="00FD0885"/>
    <w:pPr>
      <w:shd w:val="clear" w:color="auto" w:fill="95B3D7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</w:pPr>
  </w:style>
  <w:style w:type="paragraph" w:customStyle="1" w:styleId="xl79">
    <w:name w:val="xl79"/>
    <w:basedOn w:val="a0"/>
    <w:rsid w:val="00FD0885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0"/>
    <w:rsid w:val="00FD0885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86">
    <w:name w:val="xl86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88">
    <w:name w:val="xl88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1">
    <w:name w:val="xl91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5B3D7"/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04">
    <w:name w:val="xl104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05">
    <w:name w:val="xl105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jc w:val="center"/>
    </w:pPr>
  </w:style>
  <w:style w:type="paragraph" w:customStyle="1" w:styleId="xl108">
    <w:name w:val="xl108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10">
    <w:name w:val="xl110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11">
    <w:name w:val="xl111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0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rsid w:val="00FD0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0"/>
    <w:rsid w:val="00FD0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0"/>
    <w:rsid w:val="00FD0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0"/>
    <w:rsid w:val="00FD0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0"/>
    <w:rsid w:val="00FD0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0"/>
    <w:rsid w:val="00FD0885"/>
    <w:pPr>
      <w:pBdr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</w:style>
  <w:style w:type="paragraph" w:customStyle="1" w:styleId="xl123">
    <w:name w:val="xl123"/>
    <w:basedOn w:val="a0"/>
    <w:rsid w:val="00FD0885"/>
    <w:pPr>
      <w:pBdr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  <w:jc w:val="center"/>
    </w:pPr>
  </w:style>
  <w:style w:type="paragraph" w:customStyle="1" w:styleId="xl124">
    <w:name w:val="xl124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25">
    <w:name w:val="xl125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5B3D7"/>
      <w:spacing w:before="100" w:beforeAutospacing="1" w:after="100" w:afterAutospacing="1"/>
      <w:jc w:val="center"/>
    </w:pPr>
  </w:style>
  <w:style w:type="paragraph" w:customStyle="1" w:styleId="xl126">
    <w:name w:val="xl126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0"/>
    <w:uiPriority w:val="99"/>
    <w:rsid w:val="00FD0885"/>
    <w:pPr>
      <w:spacing w:before="100" w:beforeAutospacing="1" w:after="100" w:afterAutospacing="1"/>
      <w:jc w:val="center"/>
    </w:pPr>
  </w:style>
  <w:style w:type="paragraph" w:customStyle="1" w:styleId="xl128">
    <w:name w:val="xl128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6DDE8"/>
      <w:spacing w:before="100" w:beforeAutospacing="1" w:after="100" w:afterAutospacing="1"/>
      <w:jc w:val="center"/>
    </w:pPr>
  </w:style>
  <w:style w:type="paragraph" w:customStyle="1" w:styleId="xl129">
    <w:name w:val="xl129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</w:style>
  <w:style w:type="paragraph" w:customStyle="1" w:styleId="xl130">
    <w:name w:val="xl130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  <w:jc w:val="center"/>
    </w:pPr>
  </w:style>
  <w:style w:type="paragraph" w:customStyle="1" w:styleId="xl131">
    <w:name w:val="xl131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32">
    <w:name w:val="xl132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FD0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</w:style>
  <w:style w:type="paragraph" w:customStyle="1" w:styleId="xl140">
    <w:name w:val="xl140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</w:style>
  <w:style w:type="paragraph" w:customStyle="1" w:styleId="xl141">
    <w:name w:val="xl141"/>
    <w:basedOn w:val="a0"/>
    <w:uiPriority w:val="99"/>
    <w:rsid w:val="00FD0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0"/>
    <w:uiPriority w:val="99"/>
    <w:rsid w:val="00FD0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0"/>
    <w:uiPriority w:val="99"/>
    <w:rsid w:val="00FD0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0"/>
    <w:uiPriority w:val="99"/>
    <w:rsid w:val="00FD088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0"/>
    <w:uiPriority w:val="99"/>
    <w:rsid w:val="00FD08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0"/>
    <w:uiPriority w:val="99"/>
    <w:rsid w:val="00FD08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2">
    <w:name w:val="xl152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</w:style>
  <w:style w:type="paragraph" w:customStyle="1" w:styleId="xl154">
    <w:name w:val="xl154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</w:style>
  <w:style w:type="paragraph" w:customStyle="1" w:styleId="xl155">
    <w:name w:val="xl155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0"/>
    <w:uiPriority w:val="99"/>
    <w:rsid w:val="00FD0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0"/>
    <w:uiPriority w:val="99"/>
    <w:rsid w:val="00FD0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92">
    <w:name w:val="Абзац списка9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1110">
    <w:name w:val="Заголовок 111"/>
    <w:basedOn w:val="a0"/>
    <w:uiPriority w:val="99"/>
    <w:qFormat/>
    <w:rsid w:val="00FD0885"/>
    <w:pPr>
      <w:widowControl w:val="0"/>
      <w:ind w:left="932"/>
      <w:outlineLvl w:val="1"/>
    </w:pPr>
    <w:rPr>
      <w:b/>
      <w:bCs/>
      <w:sz w:val="28"/>
      <w:szCs w:val="28"/>
      <w:lang w:eastAsia="en-US"/>
    </w:rPr>
  </w:style>
  <w:style w:type="paragraph" w:customStyle="1" w:styleId="83">
    <w:name w:val="Без интервала8"/>
    <w:uiPriority w:val="99"/>
    <w:rsid w:val="00FD0885"/>
    <w:rPr>
      <w:rFonts w:ascii="Calibri" w:hAnsi="Calibri"/>
      <w:sz w:val="22"/>
      <w:szCs w:val="22"/>
    </w:rPr>
  </w:style>
  <w:style w:type="paragraph" w:customStyle="1" w:styleId="100">
    <w:name w:val="Абзац списка10"/>
    <w:basedOn w:val="a0"/>
    <w:uiPriority w:val="99"/>
    <w:rsid w:val="00FD0885"/>
    <w:pPr>
      <w:spacing w:after="200" w:line="276" w:lineRule="auto"/>
      <w:ind w:left="720"/>
      <w:contextualSpacing/>
    </w:pPr>
    <w:rPr>
      <w:w w:val="90"/>
      <w:sz w:val="24"/>
      <w:szCs w:val="24"/>
      <w:lang w:eastAsia="en-US"/>
    </w:rPr>
  </w:style>
  <w:style w:type="paragraph" w:customStyle="1" w:styleId="93">
    <w:name w:val="Без интервала9"/>
    <w:uiPriority w:val="99"/>
    <w:rsid w:val="00FD0885"/>
    <w:rPr>
      <w:rFonts w:ascii="Calibri" w:hAnsi="Calibri"/>
      <w:sz w:val="22"/>
      <w:szCs w:val="22"/>
    </w:rPr>
  </w:style>
  <w:style w:type="character" w:styleId="afff9">
    <w:name w:val="footnote reference"/>
    <w:basedOn w:val="a1"/>
    <w:unhideWhenUsed/>
    <w:rsid w:val="00FD0885"/>
    <w:rPr>
      <w:vertAlign w:val="superscript"/>
    </w:rPr>
  </w:style>
  <w:style w:type="character" w:styleId="afffa">
    <w:name w:val="annotation reference"/>
    <w:basedOn w:val="a1"/>
    <w:unhideWhenUsed/>
    <w:rsid w:val="00FD0885"/>
    <w:rPr>
      <w:rFonts w:ascii="Times New Roman" w:hAnsi="Times New Roman" w:cs="Times New Roman" w:hint="default"/>
      <w:sz w:val="16"/>
    </w:rPr>
  </w:style>
  <w:style w:type="character" w:styleId="afffb">
    <w:name w:val="line number"/>
    <w:basedOn w:val="a1"/>
    <w:unhideWhenUsed/>
    <w:rsid w:val="00FD0885"/>
    <w:rPr>
      <w:rFonts w:ascii="Times New Roman" w:hAnsi="Times New Roman" w:cs="Times New Roman" w:hint="default"/>
    </w:rPr>
  </w:style>
  <w:style w:type="character" w:styleId="afffc">
    <w:name w:val="endnote reference"/>
    <w:basedOn w:val="a1"/>
    <w:unhideWhenUsed/>
    <w:rsid w:val="00FD0885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basedOn w:val="a1"/>
    <w:locked/>
    <w:rsid w:val="00FD0885"/>
    <w:rPr>
      <w:rFonts w:ascii="AG Souvenir" w:hAnsi="AG Souvenir" w:cs="Times New Roman" w:hint="default"/>
      <w:b/>
      <w:bCs w:val="0"/>
      <w:spacing w:val="38"/>
      <w:sz w:val="28"/>
      <w:lang w:val="ru-RU" w:eastAsia="ru-RU"/>
    </w:rPr>
  </w:style>
  <w:style w:type="character" w:customStyle="1" w:styleId="Heading2Char">
    <w:name w:val="Heading 2 Char"/>
    <w:basedOn w:val="a1"/>
    <w:uiPriority w:val="99"/>
    <w:semiHidden/>
    <w:locked/>
    <w:rsid w:val="00FD0885"/>
    <w:rPr>
      <w:rFonts w:ascii="Cambria" w:hAnsi="Cambria" w:cs="Times New Roman" w:hint="default"/>
      <w:b/>
      <w:bCs w:val="0"/>
      <w:i/>
      <w:iCs w:val="0"/>
      <w:sz w:val="28"/>
    </w:rPr>
  </w:style>
  <w:style w:type="character" w:customStyle="1" w:styleId="Heading3Char">
    <w:name w:val="Heading 3 Char"/>
    <w:basedOn w:val="a1"/>
    <w:uiPriority w:val="99"/>
    <w:semiHidden/>
    <w:locked/>
    <w:rsid w:val="00FD0885"/>
    <w:rPr>
      <w:rFonts w:ascii="Cambria" w:hAnsi="Cambria" w:cs="Times New Roman" w:hint="default"/>
      <w:b/>
      <w:bCs w:val="0"/>
      <w:sz w:val="26"/>
    </w:rPr>
  </w:style>
  <w:style w:type="character" w:customStyle="1" w:styleId="Heading4Char">
    <w:name w:val="Heading 4 Char"/>
    <w:basedOn w:val="a1"/>
    <w:uiPriority w:val="99"/>
    <w:semiHidden/>
    <w:locked/>
    <w:rsid w:val="00FD0885"/>
    <w:rPr>
      <w:rFonts w:ascii="Calibri" w:hAnsi="Calibri" w:cs="Times New Roman" w:hint="default"/>
      <w:b/>
      <w:bCs w:val="0"/>
      <w:sz w:val="28"/>
    </w:rPr>
  </w:style>
  <w:style w:type="character" w:customStyle="1" w:styleId="Heading5Char">
    <w:name w:val="Heading 5 Char"/>
    <w:basedOn w:val="a1"/>
    <w:uiPriority w:val="99"/>
    <w:semiHidden/>
    <w:locked/>
    <w:rsid w:val="00FD0885"/>
    <w:rPr>
      <w:rFonts w:ascii="Calibri" w:hAnsi="Calibri" w:cs="Times New Roman" w:hint="default"/>
      <w:b/>
      <w:bCs w:val="0"/>
      <w:i/>
      <w:iCs w:val="0"/>
      <w:sz w:val="26"/>
    </w:rPr>
  </w:style>
  <w:style w:type="character" w:customStyle="1" w:styleId="Heading6Char">
    <w:name w:val="Heading 6 Char"/>
    <w:basedOn w:val="a1"/>
    <w:uiPriority w:val="99"/>
    <w:semiHidden/>
    <w:locked/>
    <w:rsid w:val="00FD0885"/>
    <w:rPr>
      <w:rFonts w:ascii="Calibri" w:hAnsi="Calibri" w:cs="Times New Roman" w:hint="default"/>
      <w:b/>
      <w:bCs w:val="0"/>
    </w:rPr>
  </w:style>
  <w:style w:type="character" w:customStyle="1" w:styleId="Heading7Char">
    <w:name w:val="Heading 7 Char"/>
    <w:basedOn w:val="a1"/>
    <w:uiPriority w:val="99"/>
    <w:semiHidden/>
    <w:locked/>
    <w:rsid w:val="00FD0885"/>
    <w:rPr>
      <w:rFonts w:ascii="Calibri" w:hAnsi="Calibri" w:cs="Times New Roman" w:hint="default"/>
      <w:sz w:val="24"/>
    </w:rPr>
  </w:style>
  <w:style w:type="character" w:customStyle="1" w:styleId="Heading8Char">
    <w:name w:val="Heading 8 Char"/>
    <w:basedOn w:val="a1"/>
    <w:uiPriority w:val="99"/>
    <w:semiHidden/>
    <w:locked/>
    <w:rsid w:val="00FD0885"/>
    <w:rPr>
      <w:rFonts w:ascii="Calibri" w:hAnsi="Calibri" w:cs="Times New Roman" w:hint="default"/>
      <w:i/>
      <w:iCs w:val="0"/>
      <w:sz w:val="24"/>
    </w:rPr>
  </w:style>
  <w:style w:type="character" w:customStyle="1" w:styleId="Heading9Char">
    <w:name w:val="Heading 9 Char"/>
    <w:basedOn w:val="a1"/>
    <w:uiPriority w:val="99"/>
    <w:semiHidden/>
    <w:locked/>
    <w:rsid w:val="00FD0885"/>
    <w:rPr>
      <w:rFonts w:ascii="Cambria" w:hAnsi="Cambria" w:cs="Times New Roman" w:hint="default"/>
    </w:rPr>
  </w:style>
  <w:style w:type="character" w:customStyle="1" w:styleId="BodyTextIndentChar">
    <w:name w:val="Body Text Indent Char"/>
    <w:aliases w:val="Основной текст 1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FooterChar">
    <w:name w:val="Footer Char"/>
    <w:aliases w:val="Знак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HeaderChar">
    <w:name w:val="Header Char"/>
    <w:aliases w:val="ВерхКолонтитул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FootnoteTextChar4">
    <w:name w:val="Footnote Text Char4"/>
    <w:aliases w:val="Table_Footnote_last Char3,Table_Footnote_last Знак Знак Знак Char3,Table_Footnote_last Знак Char3,Текст сноски Знак Знак Char3,Текст сноски Знак1 Знак Знак Char3,Текст сноски Знак Знак Знак Знак Char3,single space Char3"/>
    <w:uiPriority w:val="99"/>
    <w:locked/>
    <w:rsid w:val="00FD0885"/>
    <w:rPr>
      <w:lang w:eastAsia="en-US"/>
    </w:rPr>
  </w:style>
  <w:style w:type="character" w:customStyle="1" w:styleId="CommentTextChar">
    <w:name w:val="Comment Text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TitleChar">
    <w:name w:val="Title Char"/>
    <w:basedOn w:val="a1"/>
    <w:uiPriority w:val="99"/>
    <w:locked/>
    <w:rsid w:val="00FD0885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MessageHeaderChar">
    <w:name w:val="Message Header Char"/>
    <w:basedOn w:val="a1"/>
    <w:uiPriority w:val="99"/>
    <w:semiHidden/>
    <w:locked/>
    <w:rsid w:val="00FD0885"/>
    <w:rPr>
      <w:rFonts w:ascii="Cambria" w:hAnsi="Cambria" w:cs="Times New Roman" w:hint="default"/>
      <w:sz w:val="24"/>
      <w:shd w:val="pct20" w:color="auto" w:fill="auto"/>
    </w:rPr>
  </w:style>
  <w:style w:type="character" w:customStyle="1" w:styleId="SubtitleChar">
    <w:name w:val="Subtitle Char"/>
    <w:basedOn w:val="a1"/>
    <w:uiPriority w:val="99"/>
    <w:locked/>
    <w:rsid w:val="00FD0885"/>
    <w:rPr>
      <w:rFonts w:ascii="Cambria" w:hAnsi="Cambria" w:cs="Times New Roman" w:hint="default"/>
      <w:sz w:val="24"/>
    </w:rPr>
  </w:style>
  <w:style w:type="character" w:customStyle="1" w:styleId="BodyText2Char">
    <w:name w:val="Body Text 2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BodyText3Char">
    <w:name w:val="Body Text 3 Char"/>
    <w:basedOn w:val="a1"/>
    <w:uiPriority w:val="99"/>
    <w:semiHidden/>
    <w:locked/>
    <w:rsid w:val="00FD0885"/>
    <w:rPr>
      <w:rFonts w:ascii="Times New Roman" w:hAnsi="Times New Roman" w:cs="Times New Roman" w:hint="default"/>
      <w:sz w:val="16"/>
    </w:rPr>
  </w:style>
  <w:style w:type="character" w:customStyle="1" w:styleId="BodyTextIndent2Char">
    <w:name w:val="Body Text Indent 2 Char"/>
    <w:basedOn w:val="a1"/>
    <w:uiPriority w:val="99"/>
    <w:semiHidden/>
    <w:locked/>
    <w:rsid w:val="00FD0885"/>
    <w:rPr>
      <w:rFonts w:ascii="Times New Roman" w:hAnsi="Times New Roman" w:cs="Times New Roman" w:hint="default"/>
      <w:sz w:val="20"/>
    </w:rPr>
  </w:style>
  <w:style w:type="character" w:customStyle="1" w:styleId="BodyTextIndent3Char">
    <w:name w:val="Body Text Indent 3 Char"/>
    <w:basedOn w:val="a1"/>
    <w:uiPriority w:val="99"/>
    <w:semiHidden/>
    <w:locked/>
    <w:rsid w:val="00FD0885"/>
    <w:rPr>
      <w:rFonts w:ascii="Times New Roman" w:hAnsi="Times New Roman" w:cs="Times New Roman" w:hint="default"/>
      <w:sz w:val="16"/>
    </w:rPr>
  </w:style>
  <w:style w:type="character" w:customStyle="1" w:styleId="DocumentMapChar">
    <w:name w:val="Document Map Char"/>
    <w:basedOn w:val="a1"/>
    <w:uiPriority w:val="99"/>
    <w:semiHidden/>
    <w:locked/>
    <w:rsid w:val="00FD0885"/>
    <w:rPr>
      <w:rFonts w:ascii="Times New Roman" w:hAnsi="Times New Roman" w:cs="Times New Roman" w:hint="default"/>
      <w:sz w:val="2"/>
    </w:rPr>
  </w:style>
  <w:style w:type="character" w:customStyle="1" w:styleId="FootnoteTextChar3">
    <w:name w:val="Footnote Text Char3"/>
    <w:aliases w:val="Table_Footnote_last Char2,Table_Footnote_last Знак Знак Знак Char2,Table_Footnote_last Знак Char2,Текст сноски Знак Знак Char2,Текст сноски Знак1 Знак Знак Char2,Текст сноски Знак Знак Знак Знак Char2,single space Char2"/>
    <w:uiPriority w:val="99"/>
    <w:locked/>
    <w:rsid w:val="00FD0885"/>
    <w:rPr>
      <w:lang w:eastAsia="en-US"/>
    </w:rPr>
  </w:style>
  <w:style w:type="character" w:customStyle="1" w:styleId="1c">
    <w:name w:val="Текст выноски Знак1"/>
    <w:rsid w:val="00FD0885"/>
    <w:rPr>
      <w:rFonts w:ascii="Tahoma" w:hAnsi="Tahoma" w:cs="Tahoma" w:hint="default"/>
      <w:sz w:val="16"/>
      <w:lang w:eastAsia="en-US"/>
    </w:rPr>
  </w:style>
  <w:style w:type="character" w:customStyle="1" w:styleId="BalloonTextChar1">
    <w:name w:val="Balloon Text Char1"/>
    <w:semiHidden/>
    <w:locked/>
    <w:rsid w:val="00FD0885"/>
    <w:rPr>
      <w:rFonts w:ascii="Times New Roman" w:hAnsi="Times New Roman" w:cs="Times New Roman" w:hint="default"/>
      <w:sz w:val="2"/>
      <w:lang w:eastAsia="en-US"/>
    </w:rPr>
  </w:style>
  <w:style w:type="character" w:customStyle="1" w:styleId="HeaderChar1">
    <w:name w:val="Header Char1"/>
    <w:semiHidden/>
    <w:locked/>
    <w:rsid w:val="00FD0885"/>
    <w:rPr>
      <w:rFonts w:ascii="Times New Roman" w:hAnsi="Times New Roman" w:cs="Times New Roman" w:hint="default"/>
      <w:lang w:eastAsia="en-US"/>
    </w:rPr>
  </w:style>
  <w:style w:type="character" w:customStyle="1" w:styleId="FooterChar1">
    <w:name w:val="Footer Char1"/>
    <w:semiHidden/>
    <w:locked/>
    <w:rsid w:val="00FD0885"/>
    <w:rPr>
      <w:rFonts w:ascii="Times New Roman" w:hAnsi="Times New Roman" w:cs="Times New Roman" w:hint="default"/>
      <w:lang w:eastAsia="en-US"/>
    </w:rPr>
  </w:style>
  <w:style w:type="character" w:customStyle="1" w:styleId="1d">
    <w:name w:val="Текст Знак1"/>
    <w:rsid w:val="00FD0885"/>
    <w:rPr>
      <w:rFonts w:ascii="Consolas" w:hAnsi="Consolas" w:cs="Consolas" w:hint="default"/>
      <w:sz w:val="21"/>
      <w:lang w:eastAsia="en-US"/>
    </w:rPr>
  </w:style>
  <w:style w:type="character" w:customStyle="1" w:styleId="PlainTextChar1">
    <w:name w:val="Plain Text Char1"/>
    <w:semiHidden/>
    <w:locked/>
    <w:rsid w:val="00FD0885"/>
    <w:rPr>
      <w:rFonts w:ascii="Courier New" w:hAnsi="Courier New" w:cs="Courier New" w:hint="default"/>
      <w:sz w:val="20"/>
      <w:lang w:eastAsia="en-US"/>
    </w:rPr>
  </w:style>
  <w:style w:type="character" w:customStyle="1" w:styleId="f">
    <w:name w:val="f"/>
    <w:rsid w:val="00FD0885"/>
    <w:rPr>
      <w:rFonts w:ascii="Times New Roman" w:hAnsi="Times New Roman" w:cs="Times New Roman" w:hint="default"/>
    </w:rPr>
  </w:style>
  <w:style w:type="character" w:customStyle="1" w:styleId="200">
    <w:name w:val="Знак Знак20"/>
    <w:rsid w:val="00FD0885"/>
    <w:rPr>
      <w:rFonts w:ascii="AG Souvenir" w:hAnsi="AG Souvenir" w:hint="default"/>
      <w:b/>
      <w:bCs w:val="0"/>
      <w:spacing w:val="38"/>
      <w:sz w:val="28"/>
    </w:rPr>
  </w:style>
  <w:style w:type="character" w:customStyle="1" w:styleId="afffd">
    <w:name w:val="Знак Знак Знак"/>
    <w:rsid w:val="00FD0885"/>
    <w:rPr>
      <w:rFonts w:ascii="Times New Roman" w:hAnsi="Times New Roman" w:cs="Times New Roman" w:hint="default"/>
    </w:rPr>
  </w:style>
  <w:style w:type="character" w:customStyle="1" w:styleId="112">
    <w:name w:val="Знак Знак11"/>
    <w:rsid w:val="00FD0885"/>
    <w:rPr>
      <w:sz w:val="22"/>
      <w:lang w:eastAsia="en-US"/>
    </w:rPr>
  </w:style>
  <w:style w:type="character" w:customStyle="1" w:styleId="101">
    <w:name w:val="Знак Знак10"/>
    <w:rsid w:val="00FD0885"/>
    <w:rPr>
      <w:rFonts w:ascii="Tahoma" w:hAnsi="Tahoma" w:cs="Tahoma" w:hint="default"/>
      <w:sz w:val="16"/>
      <w:lang w:eastAsia="en-US"/>
    </w:rPr>
  </w:style>
  <w:style w:type="character" w:customStyle="1" w:styleId="sf-sub-indicator">
    <w:name w:val="sf-sub-indicator"/>
    <w:rsid w:val="00FD0885"/>
  </w:style>
  <w:style w:type="character" w:customStyle="1" w:styleId="apple-converted-space">
    <w:name w:val="apple-converted-space"/>
    <w:rsid w:val="00FD0885"/>
  </w:style>
  <w:style w:type="character" w:customStyle="1" w:styleId="separator">
    <w:name w:val="separator"/>
    <w:rsid w:val="00FD0885"/>
  </w:style>
  <w:style w:type="character" w:customStyle="1" w:styleId="c-paramsdate">
    <w:name w:val="c-params__date"/>
    <w:rsid w:val="00FD0885"/>
  </w:style>
  <w:style w:type="character" w:customStyle="1" w:styleId="c-paramsitem">
    <w:name w:val="c-params__item"/>
    <w:rsid w:val="00FD0885"/>
  </w:style>
  <w:style w:type="character" w:customStyle="1" w:styleId="afffe">
    <w:name w:val="ВерхКолонтитул Знак Знак"/>
    <w:rsid w:val="00FD0885"/>
    <w:rPr>
      <w:rFonts w:ascii="Times New Roman" w:hAnsi="Times New Roman" w:cs="Times New Roman" w:hint="default"/>
    </w:rPr>
  </w:style>
  <w:style w:type="character" w:customStyle="1" w:styleId="220">
    <w:name w:val="Знак Знак22"/>
    <w:rsid w:val="00FD0885"/>
    <w:rPr>
      <w:b/>
      <w:bCs w:val="0"/>
      <w:sz w:val="24"/>
      <w:lang w:val="ru-RU" w:eastAsia="ru-RU"/>
    </w:rPr>
  </w:style>
  <w:style w:type="character" w:customStyle="1" w:styleId="84">
    <w:name w:val="Знак Знак8"/>
    <w:rsid w:val="00FD0885"/>
    <w:rPr>
      <w:rFonts w:ascii="Arial" w:hAnsi="Arial" w:cs="Arial" w:hint="default"/>
      <w:sz w:val="22"/>
    </w:rPr>
  </w:style>
  <w:style w:type="character" w:customStyle="1" w:styleId="64">
    <w:name w:val="Знак Знак6"/>
    <w:rsid w:val="00FD0885"/>
    <w:rPr>
      <w:rFonts w:ascii="Arial" w:hAnsi="Arial" w:cs="Arial" w:hint="default"/>
      <w:sz w:val="18"/>
      <w:lang w:val="ru-RU" w:eastAsia="ru-RU"/>
    </w:rPr>
  </w:style>
  <w:style w:type="character" w:customStyle="1" w:styleId="131">
    <w:name w:val="Знак Знак13"/>
    <w:rsid w:val="00FD0885"/>
    <w:rPr>
      <w:rFonts w:ascii="Arial" w:hAnsi="Arial" w:cs="Arial" w:hint="default"/>
      <w:sz w:val="22"/>
      <w:lang w:val="ru-RU" w:eastAsia="ru-RU"/>
    </w:rPr>
  </w:style>
  <w:style w:type="character" w:customStyle="1" w:styleId="affff">
    <w:name w:val="знак сноски"/>
    <w:rsid w:val="00FD0885"/>
    <w:rPr>
      <w:vertAlign w:val="superscript"/>
    </w:rPr>
  </w:style>
  <w:style w:type="character" w:customStyle="1" w:styleId="1e">
    <w:name w:val="Название Знак1"/>
    <w:rsid w:val="00FD0885"/>
    <w:rPr>
      <w:rFonts w:ascii="Cambria" w:hAnsi="Cambria" w:hint="default"/>
      <w:color w:val="17365D"/>
      <w:spacing w:val="5"/>
      <w:kern w:val="28"/>
      <w:sz w:val="52"/>
    </w:rPr>
  </w:style>
  <w:style w:type="character" w:customStyle="1" w:styleId="1f">
    <w:name w:val="Подзаголовок Знак1"/>
    <w:rsid w:val="00FD0885"/>
    <w:rPr>
      <w:rFonts w:ascii="Cambria" w:hAnsi="Cambria" w:hint="default"/>
      <w:i/>
      <w:iCs w:val="0"/>
      <w:color w:val="4F81BD"/>
      <w:spacing w:val="15"/>
      <w:sz w:val="24"/>
    </w:rPr>
  </w:style>
  <w:style w:type="character" w:customStyle="1" w:styleId="apple-style-span">
    <w:name w:val="apple-style-span"/>
    <w:rsid w:val="00FD0885"/>
  </w:style>
  <w:style w:type="character" w:customStyle="1" w:styleId="230">
    <w:name w:val="Знак Знак23"/>
    <w:rsid w:val="00FD0885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210">
    <w:name w:val="Знак Знак21"/>
    <w:rsid w:val="00FD0885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FontStyle114">
    <w:name w:val="Font Style114"/>
    <w:rsid w:val="00FD0885"/>
    <w:rPr>
      <w:rFonts w:ascii="Times New Roman" w:hAnsi="Times New Roman" w:cs="Times New Roman" w:hint="default"/>
      <w:sz w:val="26"/>
    </w:rPr>
  </w:style>
  <w:style w:type="character" w:customStyle="1" w:styleId="FontStyle13">
    <w:name w:val="Font Style13"/>
    <w:rsid w:val="00FD0885"/>
    <w:rPr>
      <w:rFonts w:ascii="Times New Roman" w:hAnsi="Times New Roman" w:cs="Times New Roman" w:hint="default"/>
      <w:sz w:val="26"/>
    </w:rPr>
  </w:style>
  <w:style w:type="character" w:customStyle="1" w:styleId="3b">
    <w:name w:val="Знак Знак3"/>
    <w:locked/>
    <w:rsid w:val="00FD0885"/>
    <w:rPr>
      <w:sz w:val="28"/>
      <w:lang w:val="ru-RU" w:eastAsia="ru-RU"/>
    </w:rPr>
  </w:style>
  <w:style w:type="character" w:customStyle="1" w:styleId="161">
    <w:name w:val="Знак Знак16"/>
    <w:locked/>
    <w:rsid w:val="00FD0885"/>
    <w:rPr>
      <w:rFonts w:ascii="AG Souvenir" w:hAnsi="AG Souvenir" w:hint="default"/>
      <w:b/>
      <w:bCs w:val="0"/>
      <w:spacing w:val="38"/>
      <w:lang w:eastAsia="ru-RU"/>
    </w:rPr>
  </w:style>
  <w:style w:type="character" w:customStyle="1" w:styleId="FootnoteTextChar1">
    <w:name w:val="Footnote Text Char1"/>
    <w:semiHidden/>
    <w:locked/>
    <w:rsid w:val="00FD0885"/>
    <w:rPr>
      <w:rFonts w:ascii="Times New Roman" w:hAnsi="Times New Roman" w:cs="Times New Roman" w:hint="default"/>
      <w:sz w:val="20"/>
      <w:lang w:eastAsia="en-US"/>
    </w:rPr>
  </w:style>
  <w:style w:type="character" w:customStyle="1" w:styleId="260">
    <w:name w:val="Знак Знак26"/>
    <w:locked/>
    <w:rsid w:val="00FD0885"/>
    <w:rPr>
      <w:rFonts w:ascii="AG Souvenir" w:hAnsi="AG Souvenir" w:hint="default"/>
      <w:b/>
      <w:bCs w:val="0"/>
      <w:spacing w:val="38"/>
      <w:sz w:val="28"/>
    </w:rPr>
  </w:style>
  <w:style w:type="character" w:customStyle="1" w:styleId="BalloonTextChar2">
    <w:name w:val="Balloon Text Char2"/>
    <w:uiPriority w:val="99"/>
    <w:locked/>
    <w:rsid w:val="00FD0885"/>
    <w:rPr>
      <w:rFonts w:ascii="Tahoma" w:hAnsi="Tahoma" w:cs="Tahoma" w:hint="default"/>
      <w:sz w:val="16"/>
    </w:rPr>
  </w:style>
  <w:style w:type="character" w:customStyle="1" w:styleId="FootnoteTextChar2">
    <w:name w:val="Footnote Text Char2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uiPriority w:val="99"/>
    <w:locked/>
    <w:rsid w:val="00FD0885"/>
  </w:style>
  <w:style w:type="character" w:customStyle="1" w:styleId="PlainTextChar2">
    <w:name w:val="Plain Text Char2"/>
    <w:uiPriority w:val="99"/>
    <w:locked/>
    <w:rsid w:val="00FD0885"/>
    <w:rPr>
      <w:rFonts w:ascii="Courier New" w:hAnsi="Courier New" w:cs="Courier New" w:hint="default"/>
    </w:rPr>
  </w:style>
  <w:style w:type="character" w:customStyle="1" w:styleId="1111">
    <w:name w:val="Знак Знак111"/>
    <w:uiPriority w:val="99"/>
    <w:rsid w:val="00FD0885"/>
  </w:style>
  <w:style w:type="character" w:customStyle="1" w:styleId="1310">
    <w:name w:val="Знак Знак131"/>
    <w:uiPriority w:val="99"/>
    <w:rsid w:val="00FD0885"/>
    <w:rPr>
      <w:rFonts w:ascii="Arial" w:hAnsi="Arial" w:cs="Arial" w:hint="default"/>
      <w:sz w:val="22"/>
      <w:lang w:val="ru-RU" w:eastAsia="ru-RU"/>
    </w:rPr>
  </w:style>
  <w:style w:type="character" w:customStyle="1" w:styleId="221">
    <w:name w:val="Знак Знак221"/>
    <w:uiPriority w:val="99"/>
    <w:rsid w:val="00FD0885"/>
    <w:rPr>
      <w:b/>
      <w:bCs w:val="0"/>
      <w:sz w:val="24"/>
      <w:lang w:val="ru-RU" w:eastAsia="ru-RU"/>
    </w:rPr>
  </w:style>
  <w:style w:type="character" w:customStyle="1" w:styleId="201">
    <w:name w:val="Знак Знак201"/>
    <w:uiPriority w:val="99"/>
    <w:rsid w:val="00FD0885"/>
    <w:rPr>
      <w:rFonts w:ascii="AG Souvenir" w:hAnsi="AG Souvenir" w:hint="default"/>
      <w:b/>
      <w:bCs w:val="0"/>
      <w:spacing w:val="38"/>
      <w:sz w:val="28"/>
    </w:rPr>
  </w:style>
  <w:style w:type="character" w:customStyle="1" w:styleId="1010">
    <w:name w:val="Знак Знак101"/>
    <w:uiPriority w:val="99"/>
    <w:rsid w:val="00FD0885"/>
    <w:rPr>
      <w:rFonts w:ascii="Tahoma" w:hAnsi="Tahoma" w:cs="Tahoma" w:hint="default"/>
      <w:sz w:val="16"/>
      <w:lang w:eastAsia="en-US"/>
    </w:rPr>
  </w:style>
  <w:style w:type="character" w:customStyle="1" w:styleId="231">
    <w:name w:val="Знак Знак231"/>
    <w:uiPriority w:val="99"/>
    <w:rsid w:val="00FD0885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211">
    <w:name w:val="Знак Знак211"/>
    <w:uiPriority w:val="99"/>
    <w:rsid w:val="00FD0885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Heading1Char1">
    <w:name w:val="Heading 1 Char1"/>
    <w:uiPriority w:val="99"/>
    <w:locked/>
    <w:rsid w:val="00FD0885"/>
    <w:rPr>
      <w:rFonts w:ascii="AG Souvenir" w:hAnsi="AG Souvenir" w:hint="default"/>
      <w:b/>
      <w:bCs w:val="0"/>
      <w:spacing w:val="38"/>
      <w:sz w:val="28"/>
      <w:lang w:val="ru-RU" w:eastAsia="ru-RU"/>
    </w:rPr>
  </w:style>
  <w:style w:type="character" w:customStyle="1" w:styleId="240">
    <w:name w:val="Знак Знак24"/>
    <w:rsid w:val="00FD0885"/>
    <w:rPr>
      <w:rFonts w:ascii="Arial" w:hAnsi="Arial" w:cs="Arial" w:hint="default"/>
      <w:b/>
      <w:bCs w:val="0"/>
      <w:sz w:val="26"/>
    </w:rPr>
  </w:style>
  <w:style w:type="character" w:customStyle="1" w:styleId="250">
    <w:name w:val="Знак Знак25"/>
    <w:rsid w:val="00FD0885"/>
    <w:rPr>
      <w:sz w:val="28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locked/>
    <w:rsid w:val="00FD0885"/>
  </w:style>
  <w:style w:type="character" w:customStyle="1" w:styleId="FontStyle12">
    <w:name w:val="Font Style12"/>
    <w:basedOn w:val="a1"/>
    <w:uiPriority w:val="99"/>
    <w:rsid w:val="00FD0885"/>
    <w:rPr>
      <w:rFonts w:ascii="Times New Roman" w:hAnsi="Times New Roman" w:cs="Times New Roman" w:hint="default"/>
      <w:sz w:val="26"/>
      <w:szCs w:val="26"/>
    </w:rPr>
  </w:style>
  <w:style w:type="table" w:styleId="affff0">
    <w:name w:val="Table Grid"/>
    <w:basedOn w:val="a2"/>
    <w:rsid w:val="00FD088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scription">
    <w:name w:val="description"/>
    <w:basedOn w:val="a0"/>
    <w:rsid w:val="00FD088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318</TotalTime>
  <Pages>87</Pages>
  <Words>21781</Words>
  <Characters>128931</Characters>
  <Application>Microsoft Office Word</Application>
  <DocSecurity>0</DocSecurity>
  <Lines>1074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150412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Администратор</cp:lastModifiedBy>
  <cp:revision>304</cp:revision>
  <cp:lastPrinted>2018-08-27T13:42:00Z</cp:lastPrinted>
  <dcterms:created xsi:type="dcterms:W3CDTF">2018-08-23T05:54:00Z</dcterms:created>
  <dcterms:modified xsi:type="dcterms:W3CDTF">2018-08-31T08:48:00Z</dcterms:modified>
</cp:coreProperties>
</file>