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944516">
        <w:rPr>
          <w:sz w:val="28"/>
          <w:szCs w:val="28"/>
        </w:rPr>
        <w:t>30.08.2018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944516">
        <w:rPr>
          <w:sz w:val="28"/>
          <w:szCs w:val="28"/>
        </w:rPr>
        <w:t>489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ED21AF" w:rsidRDefault="00ED21AF" w:rsidP="00F10F6F">
      <w:pPr>
        <w:rPr>
          <w:sz w:val="28"/>
          <w:szCs w:val="28"/>
        </w:rPr>
      </w:pPr>
    </w:p>
    <w:p w:rsidR="00ED21AF" w:rsidRDefault="008328A2" w:rsidP="008328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распределения бюджетам </w:t>
      </w:r>
    </w:p>
    <w:p w:rsidR="008328A2" w:rsidRDefault="008328A2" w:rsidP="008328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образований иных межбюджетных трансфертов, связанных с оказанием несвязанной поддержки сельскохозяйственным товаропроизводителям в области растениеводства, на 2018 год</w:t>
      </w:r>
    </w:p>
    <w:p w:rsidR="008328A2" w:rsidRDefault="008328A2" w:rsidP="008328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28A2" w:rsidRDefault="008328A2" w:rsidP="008328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целях предоставления иных межбюджетных трансфертов бюджетам </w:t>
      </w:r>
      <w:r w:rsidRPr="00ED21AF">
        <w:rPr>
          <w:spacing w:val="-4"/>
          <w:sz w:val="28"/>
          <w:szCs w:val="28"/>
        </w:rPr>
        <w:t>муниципальных образований на предоставление субсидий сельскохозяйственным</w:t>
      </w:r>
      <w:r>
        <w:rPr>
          <w:sz w:val="28"/>
          <w:szCs w:val="28"/>
        </w:rPr>
        <w:t xml:space="preserve"> товаропроизводителям (кроме граждан, ведущих личное подсобное хозяйство) на оказание несвязанной поддержки в области растениеводства, в том числе за</w:t>
      </w:r>
      <w:r w:rsidR="00ED21AF">
        <w:rPr>
          <w:sz w:val="28"/>
          <w:szCs w:val="28"/>
        </w:rPr>
        <w:t> </w:t>
      </w:r>
      <w:r>
        <w:rPr>
          <w:sz w:val="28"/>
          <w:szCs w:val="28"/>
        </w:rPr>
        <w:t xml:space="preserve">счет субсидий из федерального бюджета за счет средств резервного фонда Правительства Российской Федерации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расходов, связанных с оказанием несвязанной поддержки сельскохозяйственным товаропроизводителям в области растениеводства</w:t>
      </w:r>
      <w:r>
        <w:rPr>
          <w:rFonts w:eastAsia="Calibri"/>
          <w:sz w:val="28"/>
          <w:szCs w:val="28"/>
          <w:lang w:eastAsia="en-US"/>
        </w:rPr>
        <w:t>:</w:t>
      </w:r>
      <w:proofErr w:type="gramEnd"/>
    </w:p>
    <w:p w:rsidR="00ED21AF" w:rsidRDefault="00ED21AF" w:rsidP="008328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28A2" w:rsidRDefault="008328A2" w:rsidP="008328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распределение бюджетам муниципальных образований иных межбюджетных трансфертов, связанных с оказанием несвязанной поддержки сельскохозяйственным товаропроизводителям в области растениеводства, на</w:t>
      </w:r>
      <w:r w:rsidR="00ED21AF">
        <w:rPr>
          <w:sz w:val="28"/>
          <w:szCs w:val="28"/>
        </w:rPr>
        <w:t> </w:t>
      </w:r>
      <w:r>
        <w:rPr>
          <w:sz w:val="28"/>
          <w:szCs w:val="28"/>
        </w:rPr>
        <w:t>2018 год согласно приложению.</w:t>
      </w:r>
    </w:p>
    <w:p w:rsidR="008328A2" w:rsidRDefault="008328A2" w:rsidP="008328A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</w:t>
      </w:r>
      <w:r w:rsidR="00ED21A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министра сельского хозяйства и продовольствия Ростовской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Рачаловского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К.Н.</w:t>
      </w:r>
    </w:p>
    <w:p w:rsidR="008328A2" w:rsidRDefault="008328A2" w:rsidP="008328A2">
      <w:pPr>
        <w:tabs>
          <w:tab w:val="left" w:pos="7380"/>
        </w:tabs>
        <w:autoSpaceDE w:val="0"/>
        <w:autoSpaceDN w:val="0"/>
        <w:adjustRightInd w:val="0"/>
        <w:rPr>
          <w:sz w:val="28"/>
          <w:szCs w:val="28"/>
        </w:rPr>
      </w:pPr>
    </w:p>
    <w:p w:rsidR="008328A2" w:rsidRDefault="008328A2" w:rsidP="008328A2">
      <w:pPr>
        <w:tabs>
          <w:tab w:val="left" w:pos="7380"/>
        </w:tabs>
        <w:autoSpaceDE w:val="0"/>
        <w:autoSpaceDN w:val="0"/>
        <w:adjustRightInd w:val="0"/>
        <w:rPr>
          <w:sz w:val="28"/>
          <w:szCs w:val="28"/>
        </w:rPr>
      </w:pPr>
    </w:p>
    <w:p w:rsidR="008328A2" w:rsidRDefault="008328A2" w:rsidP="008328A2">
      <w:pPr>
        <w:tabs>
          <w:tab w:val="left" w:pos="7380"/>
        </w:tabs>
        <w:autoSpaceDE w:val="0"/>
        <w:autoSpaceDN w:val="0"/>
        <w:adjustRightInd w:val="0"/>
        <w:rPr>
          <w:sz w:val="28"/>
          <w:szCs w:val="28"/>
        </w:rPr>
      </w:pPr>
    </w:p>
    <w:p w:rsidR="00ED21AF" w:rsidRDefault="00ED21AF" w:rsidP="00D47870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ED21AF" w:rsidRDefault="00ED21AF" w:rsidP="00D47870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ED21AF" w:rsidRDefault="00ED21AF" w:rsidP="00D47870">
      <w:pPr>
        <w:rPr>
          <w:sz w:val="28"/>
        </w:rPr>
      </w:pPr>
    </w:p>
    <w:p w:rsidR="00ED21AF" w:rsidRPr="00096504" w:rsidRDefault="00ED21AF" w:rsidP="00D47870">
      <w:pPr>
        <w:rPr>
          <w:sz w:val="28"/>
        </w:rPr>
      </w:pPr>
    </w:p>
    <w:p w:rsidR="008328A2" w:rsidRDefault="008328A2" w:rsidP="008328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28A2" w:rsidRDefault="008328A2" w:rsidP="008328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вносит </w:t>
      </w:r>
    </w:p>
    <w:p w:rsidR="008328A2" w:rsidRDefault="008328A2" w:rsidP="008328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8328A2" w:rsidRDefault="008328A2" w:rsidP="008328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 и продовольствия </w:t>
      </w:r>
    </w:p>
    <w:p w:rsidR="008328A2" w:rsidRDefault="008328A2" w:rsidP="008328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8328A2" w:rsidRDefault="008328A2" w:rsidP="008328A2">
      <w:pPr>
        <w:pageBreakBefore/>
        <w:autoSpaceDE w:val="0"/>
        <w:autoSpaceDN w:val="0"/>
        <w:adjustRightInd w:val="0"/>
        <w:ind w:left="6237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8328A2" w:rsidRDefault="008328A2" w:rsidP="008328A2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распоряжению</w:t>
      </w:r>
    </w:p>
    <w:p w:rsidR="008328A2" w:rsidRDefault="008328A2" w:rsidP="008328A2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Правительства</w:t>
      </w:r>
    </w:p>
    <w:p w:rsidR="008328A2" w:rsidRDefault="008328A2" w:rsidP="008328A2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Ростовской области</w:t>
      </w:r>
    </w:p>
    <w:p w:rsidR="008328A2" w:rsidRDefault="008328A2" w:rsidP="008328A2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</w:t>
      </w:r>
      <w:r w:rsidR="00944516">
        <w:rPr>
          <w:rFonts w:eastAsia="Calibri"/>
          <w:sz w:val="28"/>
          <w:szCs w:val="28"/>
          <w:lang w:eastAsia="en-US"/>
        </w:rPr>
        <w:t>30.08.2018</w:t>
      </w:r>
      <w:r>
        <w:rPr>
          <w:rFonts w:eastAsia="Calibri"/>
          <w:sz w:val="28"/>
          <w:szCs w:val="28"/>
          <w:lang w:eastAsia="en-US"/>
        </w:rPr>
        <w:t xml:space="preserve"> № </w:t>
      </w:r>
      <w:r w:rsidR="00944516">
        <w:rPr>
          <w:rFonts w:eastAsia="Calibri"/>
          <w:sz w:val="28"/>
          <w:szCs w:val="28"/>
          <w:lang w:eastAsia="en-US"/>
        </w:rPr>
        <w:t>489</w:t>
      </w:r>
      <w:bookmarkStart w:id="0" w:name="_GoBack"/>
      <w:bookmarkEnd w:id="0"/>
    </w:p>
    <w:p w:rsidR="008328A2" w:rsidRDefault="008328A2" w:rsidP="008328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ED21AF" w:rsidRDefault="00ED21AF" w:rsidP="008328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8328A2" w:rsidRDefault="008328A2" w:rsidP="008328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РАСПРЕДЕЛЕНИЕ</w:t>
      </w:r>
    </w:p>
    <w:p w:rsidR="00ED21AF" w:rsidRDefault="008328A2" w:rsidP="008328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бюджетам муниципальных образований</w:t>
      </w:r>
      <w:r>
        <w:rPr>
          <w:b/>
          <w:sz w:val="28"/>
          <w:szCs w:val="28"/>
        </w:rPr>
        <w:t xml:space="preserve"> </w:t>
      </w:r>
    </w:p>
    <w:p w:rsidR="00ED21AF" w:rsidRDefault="008328A2" w:rsidP="008328A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трансфертов, связанных </w:t>
      </w:r>
    </w:p>
    <w:p w:rsidR="008328A2" w:rsidRDefault="008328A2" w:rsidP="008328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 оказанием несвязанной поддержки сельскохозяйственным товаропроизводителям в области растениеводства, на 2018 год</w:t>
      </w:r>
    </w:p>
    <w:p w:rsidR="008328A2" w:rsidRDefault="008328A2" w:rsidP="008328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ED21AF" w:rsidRDefault="00ED21AF" w:rsidP="008328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0"/>
        <w:gridCol w:w="4767"/>
        <w:gridCol w:w="1541"/>
        <w:gridCol w:w="1533"/>
        <w:gridCol w:w="1505"/>
      </w:tblGrid>
      <w:tr w:rsidR="008328A2" w:rsidTr="00ED21AF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8328A2" w:rsidRDefault="00195A7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муниципального</w:t>
            </w:r>
            <w:r w:rsidR="008328A2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4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Размер иного межбюджетного трансферта (тыс. рублей)</w:t>
            </w:r>
          </w:p>
        </w:tc>
      </w:tr>
      <w:tr w:rsidR="00ED21AF" w:rsidTr="00ED21AF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1AF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том числе </w:t>
            </w:r>
          </w:p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счет средств</w:t>
            </w:r>
          </w:p>
        </w:tc>
      </w:tr>
      <w:tr w:rsidR="00ED21AF" w:rsidTr="00ED21AF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ED21AF">
              <w:rPr>
                <w:rFonts w:eastAsia="Calibri"/>
                <w:spacing w:val="-8"/>
                <w:sz w:val="28"/>
                <w:szCs w:val="28"/>
                <w:lang w:eastAsia="en-US"/>
              </w:rPr>
              <w:t>федерально</w:t>
            </w:r>
            <w:r w:rsidR="00ED21AF" w:rsidRPr="00ED21AF">
              <w:rPr>
                <w:rFonts w:eastAsia="Calibri"/>
                <w:spacing w:val="-8"/>
                <w:sz w:val="28"/>
                <w:szCs w:val="28"/>
                <w:lang w:eastAsia="en-US"/>
              </w:rPr>
              <w:t>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го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бюджета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областного бюджета</w:t>
            </w:r>
          </w:p>
        </w:tc>
      </w:tr>
    </w:tbl>
    <w:p w:rsidR="00ED21AF" w:rsidRPr="00ED21AF" w:rsidRDefault="00ED21AF">
      <w:pPr>
        <w:rPr>
          <w:sz w:val="2"/>
          <w:szCs w:val="2"/>
        </w:rPr>
      </w:pPr>
    </w:p>
    <w:tbl>
      <w:tblPr>
        <w:tblW w:w="5000" w:type="pc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0"/>
        <w:gridCol w:w="4767"/>
        <w:gridCol w:w="1541"/>
        <w:gridCol w:w="1533"/>
        <w:gridCol w:w="1505"/>
      </w:tblGrid>
      <w:tr w:rsidR="00ED21AF" w:rsidTr="00ED21AF">
        <w:trPr>
          <w:tblHeader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 w:rsidP="00ED21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 w:rsidP="00ED21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 w:rsidP="00ED21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 w:rsidP="00ED21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 w:rsidP="00ED21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9 672,63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8 415,19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1 257,44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Аксайский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2 690,46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2 340,70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349,76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3 362,69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2 925,54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437,15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Белокалитвинский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9 363,52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8 146,26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1 217,26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6 047,95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5 261,72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786,23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Верхнедонской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6 527,81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5 679,19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848,62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5 207,63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4 530,64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676,99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Волгодонской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5 651,10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4 916,46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734,64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12 229,54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10 639,70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1 589,84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Егорлыкский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6 149,40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5 349,98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799,42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Заветинский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9 871,11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8 587,86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1 283,25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10 456,17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9 096,87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1 359,30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Зимовниковский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21 475,71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18 683,87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2 791,84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Кагальницкий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5 045,93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4 389,95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655,98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7 848,55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6 828,24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1 020,31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Кашарский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10 994,53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9 565,24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1 429,29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8 121,73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7 065,90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1 055,83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Красносулинский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7 009,08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6 097,90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911,18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3 527,85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3 069,23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458,62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Мартыновский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8 515,00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7 408,05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1 106,95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Матвеево-Курганский</w:t>
            </w:r>
            <w:proofErr w:type="gram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7 767,97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6 758,13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1 009,84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12 189,77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10 605,10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1 584,67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Милютинский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8 763,69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7 624,41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1 139,28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12 987,60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11 299,21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1 688,39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Мясниковский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2 764,74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2 405,32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359,42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Неклиновский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8 730,61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7 595,63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1 134,98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Обливский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5 967,24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5 191,50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775,74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7 113,85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6 189,05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924,80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13 192,68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11 477,63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1 715,05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Песчанокопский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8 910,26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7 751,93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1 158,33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10 799,25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9 395,35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1 403,90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Ремонтненский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13 120,20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11 414,57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1 705,63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Родионово-Несветайский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6 958,08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6 053,53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904,55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Сальский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15 305,49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13 315,77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1 989,72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4 401,30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3 829,13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572,17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4 273,54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3 717,98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555,56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9 300,70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8 091,61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1 209,09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9 066,22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7 887,61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1 178,61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3 691,54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3 211,64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479,90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9 638,83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8 385,78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1 253,05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Цимлянский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7 454,52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6 485,43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969,09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Чертковский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9 625,70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8 374,36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1 251,34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6 270,68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5 455,49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815,19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Батайск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21,32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2,77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45.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Волгодонск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277,13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241,10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36,03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195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89,11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77,53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11,58</w:t>
            </w:r>
          </w:p>
        </w:tc>
      </w:tr>
      <w:tr w:rsidR="00ED21AF" w:rsidTr="00ED21A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8A2" w:rsidRDefault="008328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122,49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106,57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328A2" w:rsidRDefault="008328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15,92</w:t>
            </w:r>
          </w:p>
        </w:tc>
      </w:tr>
      <w:tr w:rsidR="00195A79" w:rsidTr="00D47870">
        <w:tc>
          <w:tcPr>
            <w:tcW w:w="5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A79" w:rsidRDefault="00195A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Итого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A79" w:rsidRDefault="00195A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358 572,90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A79" w:rsidRDefault="00195A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311 958,40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A79" w:rsidRDefault="00195A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46 614,50</w:t>
            </w:r>
          </w:p>
        </w:tc>
      </w:tr>
    </w:tbl>
    <w:p w:rsidR="008328A2" w:rsidRDefault="008328A2" w:rsidP="008328A2">
      <w:pPr>
        <w:rPr>
          <w:sz w:val="28"/>
        </w:rPr>
      </w:pPr>
    </w:p>
    <w:p w:rsidR="008328A2" w:rsidRDefault="008328A2" w:rsidP="008328A2">
      <w:pPr>
        <w:rPr>
          <w:sz w:val="28"/>
        </w:rPr>
      </w:pPr>
    </w:p>
    <w:p w:rsidR="008328A2" w:rsidRDefault="008328A2" w:rsidP="008328A2">
      <w:pPr>
        <w:rPr>
          <w:sz w:val="28"/>
        </w:rPr>
      </w:pPr>
    </w:p>
    <w:p w:rsidR="00ED21AF" w:rsidRDefault="00ED21AF" w:rsidP="00D47870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D21AF" w:rsidRDefault="00ED21AF" w:rsidP="00D47870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328A2" w:rsidRPr="008328A2" w:rsidRDefault="00ED21AF" w:rsidP="00ED21AF">
      <w:pPr>
        <w:rPr>
          <w:sz w:val="28"/>
          <w:szCs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8328A2" w:rsidRPr="008328A2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70" w:rsidRDefault="00D47870">
      <w:r>
        <w:separator/>
      </w:r>
    </w:p>
  </w:endnote>
  <w:endnote w:type="continuationSeparator" w:id="0">
    <w:p w:rsidR="00D47870" w:rsidRDefault="00D4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70" w:rsidRDefault="00D47870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870" w:rsidRDefault="00D4787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70" w:rsidRDefault="00D47870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4516">
      <w:rPr>
        <w:rStyle w:val="a8"/>
        <w:noProof/>
      </w:rPr>
      <w:t>1</w:t>
    </w:r>
    <w:r>
      <w:rPr>
        <w:rStyle w:val="a8"/>
      </w:rPr>
      <w:fldChar w:fldCharType="end"/>
    </w:r>
  </w:p>
  <w:p w:rsidR="00D47870" w:rsidRPr="00ED21AF" w:rsidRDefault="00D47870">
    <w:pPr>
      <w:pStyle w:val="a5"/>
      <w:rPr>
        <w:lang w:val="en-US"/>
      </w:rPr>
    </w:pPr>
    <w:r>
      <w:fldChar w:fldCharType="begin"/>
    </w:r>
    <w:r w:rsidRPr="00ED21AF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Y:\ORST\Rpo\rpo492.f18.docx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70" w:rsidRDefault="00D47870">
      <w:r>
        <w:separator/>
      </w:r>
    </w:p>
  </w:footnote>
  <w:footnote w:type="continuationSeparator" w:id="0">
    <w:p w:rsidR="00D47870" w:rsidRDefault="00D47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A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95A79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328A2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4516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C689F"/>
    <w:rsid w:val="00CD077D"/>
    <w:rsid w:val="00CE5183"/>
    <w:rsid w:val="00D00358"/>
    <w:rsid w:val="00D229B8"/>
    <w:rsid w:val="00D47870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1B7B"/>
    <w:rsid w:val="00EC40AD"/>
    <w:rsid w:val="00ED21AF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328A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D2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328A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D2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Правительства-2017</Template>
  <TotalTime>18</TotalTime>
  <Pages>3</Pages>
  <Words>610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12</cp:revision>
  <cp:lastPrinted>2018-08-29T08:05:00Z</cp:lastPrinted>
  <dcterms:created xsi:type="dcterms:W3CDTF">2018-08-28T13:31:00Z</dcterms:created>
  <dcterms:modified xsi:type="dcterms:W3CDTF">2018-08-30T14:25:00Z</dcterms:modified>
</cp:coreProperties>
</file>