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917" w:rsidRDefault="0043686A" w:rsidP="00D00358">
      <w:pPr>
        <w:jc w:val="center"/>
      </w:pPr>
      <w:r>
        <w:rPr>
          <w:noProof/>
        </w:rPr>
        <w:drawing>
          <wp:inline distT="0" distB="0" distL="0" distR="0" wp14:anchorId="6E682F25" wp14:editId="2DE590B5">
            <wp:extent cx="752475" cy="793750"/>
            <wp:effectExtent l="0" t="0" r="9525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4917" w:rsidRPr="0053366A" w:rsidRDefault="00F24917">
      <w:pPr>
        <w:jc w:val="center"/>
        <w:rPr>
          <w:b/>
          <w:spacing w:val="30"/>
          <w:sz w:val="26"/>
          <w:szCs w:val="26"/>
        </w:rPr>
      </w:pPr>
    </w:p>
    <w:p w:rsidR="00F24917" w:rsidRPr="007936ED" w:rsidRDefault="00B22F6A">
      <w:pPr>
        <w:jc w:val="center"/>
        <w:rPr>
          <w:b/>
          <w:sz w:val="36"/>
          <w:szCs w:val="36"/>
        </w:rPr>
      </w:pPr>
      <w:r w:rsidRPr="007936ED">
        <w:rPr>
          <w:b/>
          <w:sz w:val="36"/>
          <w:szCs w:val="36"/>
        </w:rPr>
        <w:t xml:space="preserve">ПРАВИТЕЛЬСТВО </w:t>
      </w:r>
      <w:r w:rsidR="00F24917" w:rsidRPr="007936ED">
        <w:rPr>
          <w:b/>
          <w:sz w:val="36"/>
          <w:szCs w:val="36"/>
        </w:rPr>
        <w:t>РОСТОВСКОЙ ОБЛАСТИ</w:t>
      </w:r>
    </w:p>
    <w:p w:rsidR="00F24917" w:rsidRPr="0053366A" w:rsidRDefault="00F24917">
      <w:pPr>
        <w:pStyle w:val="Postan"/>
        <w:rPr>
          <w:sz w:val="26"/>
          <w:szCs w:val="26"/>
        </w:rPr>
      </w:pPr>
    </w:p>
    <w:p w:rsidR="00F24917" w:rsidRPr="00E36EA0" w:rsidRDefault="001B2D1C" w:rsidP="007936ED">
      <w:pPr>
        <w:pStyle w:val="1"/>
        <w:spacing w:line="240" w:lineRule="auto"/>
        <w:rPr>
          <w:rFonts w:ascii="Times New Roman" w:hAnsi="Times New Roman"/>
          <w:spacing w:val="0"/>
          <w:sz w:val="36"/>
          <w:szCs w:val="36"/>
        </w:rPr>
      </w:pPr>
      <w:r w:rsidRPr="00E36EA0">
        <w:rPr>
          <w:rFonts w:ascii="Times New Roman" w:hAnsi="Times New Roman"/>
          <w:spacing w:val="0"/>
          <w:sz w:val="36"/>
          <w:szCs w:val="36"/>
        </w:rPr>
        <w:t>ПОСТАНОВЛЕНИЕ</w:t>
      </w:r>
      <w:r w:rsidR="00F24917" w:rsidRPr="00E36EA0">
        <w:rPr>
          <w:rFonts w:ascii="Times New Roman" w:hAnsi="Times New Roman"/>
          <w:spacing w:val="0"/>
          <w:sz w:val="36"/>
          <w:szCs w:val="36"/>
        </w:rPr>
        <w:t xml:space="preserve"> </w:t>
      </w:r>
    </w:p>
    <w:p w:rsidR="006564DB" w:rsidRPr="0053366A" w:rsidRDefault="006564DB" w:rsidP="007936ED">
      <w:pPr>
        <w:jc w:val="center"/>
        <w:rPr>
          <w:b/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 xml:space="preserve">от </w:t>
      </w:r>
      <w:r w:rsidR="00C4389E">
        <w:rPr>
          <w:sz w:val="28"/>
          <w:szCs w:val="28"/>
        </w:rPr>
        <w:t>29.11.2018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sym w:font="Times New Roman" w:char="2116"/>
      </w:r>
      <w:r w:rsidRPr="00C327FC">
        <w:rPr>
          <w:sz w:val="28"/>
          <w:szCs w:val="28"/>
        </w:rPr>
        <w:t xml:space="preserve"> </w:t>
      </w:r>
      <w:r w:rsidR="00C4389E">
        <w:rPr>
          <w:sz w:val="28"/>
          <w:szCs w:val="28"/>
        </w:rPr>
        <w:t>767</w:t>
      </w:r>
    </w:p>
    <w:p w:rsidR="006564DB" w:rsidRPr="0053366A" w:rsidRDefault="006564DB" w:rsidP="006564DB">
      <w:pPr>
        <w:jc w:val="center"/>
        <w:rPr>
          <w:sz w:val="26"/>
          <w:szCs w:val="26"/>
        </w:rPr>
      </w:pPr>
    </w:p>
    <w:p w:rsidR="006564DB" w:rsidRDefault="006564DB" w:rsidP="006564DB">
      <w:pPr>
        <w:jc w:val="center"/>
        <w:rPr>
          <w:sz w:val="28"/>
          <w:szCs w:val="28"/>
        </w:rPr>
      </w:pPr>
      <w:r w:rsidRPr="00C327FC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C327FC">
        <w:rPr>
          <w:sz w:val="28"/>
          <w:szCs w:val="28"/>
        </w:rPr>
        <w:t>Ростов-на-Дону</w:t>
      </w:r>
    </w:p>
    <w:p w:rsidR="006B7A21" w:rsidRDefault="006B7A21" w:rsidP="002B7386">
      <w:pPr>
        <w:spacing w:line="218" w:lineRule="auto"/>
        <w:jc w:val="center"/>
        <w:rPr>
          <w:sz w:val="28"/>
          <w:szCs w:val="28"/>
        </w:rPr>
      </w:pPr>
    </w:p>
    <w:p w:rsidR="00F310B2" w:rsidRDefault="002B7386" w:rsidP="002B7386">
      <w:pPr>
        <w:widowControl w:val="0"/>
        <w:autoSpaceDE w:val="0"/>
        <w:autoSpaceDN w:val="0"/>
        <w:adjustRightInd w:val="0"/>
        <w:spacing w:line="218" w:lineRule="auto"/>
        <w:contextualSpacing/>
        <w:jc w:val="center"/>
        <w:outlineLvl w:val="0"/>
        <w:rPr>
          <w:b/>
          <w:sz w:val="28"/>
          <w:szCs w:val="28"/>
        </w:rPr>
      </w:pPr>
      <w:r w:rsidRPr="002B7386">
        <w:rPr>
          <w:b/>
          <w:sz w:val="28"/>
          <w:szCs w:val="28"/>
        </w:rPr>
        <w:t>О внесении изменений</w:t>
      </w:r>
    </w:p>
    <w:p w:rsidR="00F310B2" w:rsidRDefault="002B7386" w:rsidP="002B7386">
      <w:pPr>
        <w:widowControl w:val="0"/>
        <w:autoSpaceDE w:val="0"/>
        <w:autoSpaceDN w:val="0"/>
        <w:adjustRightInd w:val="0"/>
        <w:spacing w:line="218" w:lineRule="auto"/>
        <w:contextualSpacing/>
        <w:jc w:val="center"/>
        <w:outlineLvl w:val="0"/>
        <w:rPr>
          <w:b/>
          <w:sz w:val="28"/>
          <w:szCs w:val="28"/>
        </w:rPr>
      </w:pPr>
      <w:r w:rsidRPr="002B7386">
        <w:rPr>
          <w:b/>
          <w:sz w:val="28"/>
          <w:szCs w:val="28"/>
        </w:rPr>
        <w:t xml:space="preserve">в постановление Правительства </w:t>
      </w:r>
    </w:p>
    <w:p w:rsidR="002B7386" w:rsidRPr="002B7386" w:rsidRDefault="002B7386" w:rsidP="002B7386">
      <w:pPr>
        <w:widowControl w:val="0"/>
        <w:autoSpaceDE w:val="0"/>
        <w:autoSpaceDN w:val="0"/>
        <w:adjustRightInd w:val="0"/>
        <w:spacing w:line="218" w:lineRule="auto"/>
        <w:contextualSpacing/>
        <w:jc w:val="center"/>
        <w:outlineLvl w:val="0"/>
        <w:rPr>
          <w:b/>
          <w:bCs/>
          <w:color w:val="26282F"/>
          <w:sz w:val="28"/>
          <w:szCs w:val="28"/>
        </w:rPr>
      </w:pPr>
      <w:r w:rsidRPr="002B7386">
        <w:rPr>
          <w:b/>
          <w:sz w:val="28"/>
          <w:szCs w:val="28"/>
        </w:rPr>
        <w:t xml:space="preserve">Ростовской области от 26.10.2016 № 727 </w:t>
      </w:r>
    </w:p>
    <w:p w:rsidR="002B7386" w:rsidRPr="002B7386" w:rsidRDefault="002B7386" w:rsidP="002B7386">
      <w:pPr>
        <w:widowControl w:val="0"/>
        <w:autoSpaceDE w:val="0"/>
        <w:autoSpaceDN w:val="0"/>
        <w:adjustRightInd w:val="0"/>
        <w:spacing w:line="218" w:lineRule="auto"/>
        <w:ind w:left="2880"/>
        <w:jc w:val="both"/>
        <w:rPr>
          <w:sz w:val="28"/>
          <w:szCs w:val="28"/>
        </w:rPr>
      </w:pP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09"/>
        <w:jc w:val="both"/>
        <w:rPr>
          <w:sz w:val="28"/>
          <w:szCs w:val="28"/>
        </w:rPr>
      </w:pPr>
      <w:proofErr w:type="gramStart"/>
      <w:r w:rsidRPr="005C5B32">
        <w:rPr>
          <w:sz w:val="28"/>
          <w:szCs w:val="28"/>
        </w:rPr>
        <w:t xml:space="preserve">В соответствии с постановлением </w:t>
      </w:r>
      <w:r w:rsidRPr="005C5B32">
        <w:rPr>
          <w:bCs/>
          <w:sz w:val="28"/>
          <w:szCs w:val="28"/>
        </w:rPr>
        <w:t>Правительства Ростовской области</w:t>
      </w:r>
      <w:r w:rsidRPr="005C5B32">
        <w:rPr>
          <w:b/>
          <w:bCs/>
          <w:sz w:val="28"/>
          <w:szCs w:val="28"/>
        </w:rPr>
        <w:t xml:space="preserve"> </w:t>
      </w:r>
      <w:r w:rsidRPr="005C5B32">
        <w:rPr>
          <w:sz w:val="28"/>
          <w:szCs w:val="28"/>
        </w:rPr>
        <w:t xml:space="preserve">от 31.12.2015 № 222 «О системе оплаты труда работников государственных бюджетных, автономных и казенных учреждений Ростовской области», распоряжением </w:t>
      </w:r>
      <w:r w:rsidRPr="005C5B32">
        <w:rPr>
          <w:bCs/>
          <w:sz w:val="28"/>
          <w:szCs w:val="28"/>
        </w:rPr>
        <w:t>Правительства Ростовской области от 21.09.2018</w:t>
      </w:r>
      <w:r w:rsidRPr="005C5B32">
        <w:rPr>
          <w:sz w:val="28"/>
          <w:szCs w:val="28"/>
        </w:rPr>
        <w:t xml:space="preserve"> № 567 «Об утверждении Плана мероприятий по росту доходного потенциала Ростовской области, оптимизации расходов областного бюджета и сокращению государственного долга Ростовской области до 2020 года» Правительство Ростовской области </w:t>
      </w:r>
      <w:r w:rsidRPr="005C5B32">
        <w:rPr>
          <w:b/>
          <w:spacing w:val="60"/>
          <w:sz w:val="28"/>
          <w:szCs w:val="28"/>
        </w:rPr>
        <w:t>постановляе</w:t>
      </w:r>
      <w:r w:rsidRPr="005C5B32">
        <w:rPr>
          <w:b/>
          <w:sz w:val="28"/>
          <w:szCs w:val="28"/>
        </w:rPr>
        <w:t>т:</w:t>
      </w:r>
      <w:proofErr w:type="gramEnd"/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09"/>
      </w:pP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09"/>
        <w:contextualSpacing/>
        <w:jc w:val="both"/>
        <w:outlineLvl w:val="0"/>
        <w:rPr>
          <w:b/>
          <w:bCs/>
          <w:sz w:val="28"/>
          <w:szCs w:val="28"/>
        </w:rPr>
      </w:pPr>
      <w:bookmarkStart w:id="0" w:name="sub_1"/>
      <w:r w:rsidRPr="005C5B32">
        <w:rPr>
          <w:bCs/>
          <w:sz w:val="28"/>
          <w:szCs w:val="28"/>
        </w:rPr>
        <w:t>1. Внести</w:t>
      </w:r>
      <w:r w:rsidRPr="005C5B32">
        <w:rPr>
          <w:sz w:val="28"/>
          <w:szCs w:val="28"/>
        </w:rPr>
        <w:t xml:space="preserve"> в постановление Прав</w:t>
      </w:r>
      <w:r w:rsidR="005C5B32" w:rsidRPr="005C5B32">
        <w:rPr>
          <w:sz w:val="28"/>
          <w:szCs w:val="28"/>
        </w:rPr>
        <w:t>ительства Ростовской области от </w:t>
      </w:r>
      <w:r w:rsidRPr="005C5B32">
        <w:rPr>
          <w:sz w:val="28"/>
          <w:szCs w:val="28"/>
        </w:rPr>
        <w:t>26.10.2016 № 727 «Об оплате труда работников государственных казенных учреждений Ростовской области</w:t>
      </w:r>
      <w:r w:rsidRPr="005C5B32">
        <w:rPr>
          <w:bCs/>
          <w:sz w:val="28"/>
          <w:szCs w:val="28"/>
        </w:rPr>
        <w:t xml:space="preserve">, подведомственных комитету по управлению архивным делом Ростовской области, </w:t>
      </w:r>
      <w:r w:rsidRPr="005C5B32">
        <w:rPr>
          <w:kern w:val="2"/>
          <w:sz w:val="28"/>
          <w:szCs w:val="28"/>
        </w:rPr>
        <w:t>по виду экономической деятельности «</w:t>
      </w:r>
      <w:r w:rsidRPr="005C5B32">
        <w:rPr>
          <w:bCs/>
          <w:sz w:val="28"/>
          <w:szCs w:val="28"/>
        </w:rPr>
        <w:t>Деятельность библиотек и архивов</w:t>
      </w:r>
      <w:r w:rsidRPr="005C5B32">
        <w:rPr>
          <w:kern w:val="2"/>
          <w:sz w:val="28"/>
          <w:szCs w:val="28"/>
        </w:rPr>
        <w:t>» изменения согласно приложению</w:t>
      </w:r>
      <w:bookmarkStart w:id="1" w:name="sub_3303"/>
      <w:bookmarkEnd w:id="0"/>
      <w:r w:rsidRPr="005C5B32">
        <w:rPr>
          <w:kern w:val="2"/>
          <w:sz w:val="28"/>
          <w:szCs w:val="28"/>
        </w:rPr>
        <w:t>.</w:t>
      </w: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09"/>
        <w:jc w:val="both"/>
        <w:rPr>
          <w:sz w:val="28"/>
          <w:szCs w:val="28"/>
        </w:rPr>
      </w:pPr>
      <w:bookmarkStart w:id="2" w:name="sub_3"/>
      <w:bookmarkEnd w:id="1"/>
      <w:r w:rsidRPr="005C5B32">
        <w:rPr>
          <w:sz w:val="28"/>
          <w:szCs w:val="28"/>
        </w:rPr>
        <w:t>2. Настоящее постановление вступает в силу со дня его официального опубликования, но не ранее 1 января 2019</w:t>
      </w:r>
      <w:r w:rsidR="00F310B2">
        <w:rPr>
          <w:sz w:val="28"/>
          <w:szCs w:val="28"/>
        </w:rPr>
        <w:t xml:space="preserve"> </w:t>
      </w:r>
      <w:r w:rsidRPr="005C5B32">
        <w:rPr>
          <w:sz w:val="28"/>
          <w:szCs w:val="28"/>
        </w:rPr>
        <w:t>г.</w:t>
      </w: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09"/>
        <w:jc w:val="both"/>
        <w:rPr>
          <w:sz w:val="28"/>
          <w:szCs w:val="28"/>
        </w:rPr>
      </w:pPr>
      <w:r w:rsidRPr="005C5B32">
        <w:rPr>
          <w:sz w:val="28"/>
          <w:szCs w:val="28"/>
        </w:rPr>
        <w:t xml:space="preserve">Настоящее постановление в части размеров должностных окладов архивных работников, работников, занимающих общеотраслевые должности руководителей структурных подразделений, специалистов и служащих применяется к правоотношениям, возникшим с 1 января 2018 г. </w:t>
      </w:r>
      <w:bookmarkStart w:id="3" w:name="sub_4"/>
      <w:bookmarkEnd w:id="2"/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09"/>
        <w:jc w:val="both"/>
        <w:rPr>
          <w:sz w:val="28"/>
          <w:szCs w:val="28"/>
        </w:rPr>
      </w:pPr>
      <w:r w:rsidRPr="005C5B32">
        <w:rPr>
          <w:sz w:val="28"/>
          <w:szCs w:val="28"/>
        </w:rPr>
        <w:t>3. </w:t>
      </w:r>
      <w:proofErr w:type="gramStart"/>
      <w:r w:rsidRPr="005C5B32">
        <w:rPr>
          <w:sz w:val="28"/>
          <w:szCs w:val="28"/>
        </w:rPr>
        <w:t>Контроль за</w:t>
      </w:r>
      <w:proofErr w:type="gramEnd"/>
      <w:r w:rsidRPr="005C5B32">
        <w:rPr>
          <w:sz w:val="28"/>
          <w:szCs w:val="28"/>
        </w:rPr>
        <w:t xml:space="preserve"> выполнением настоя</w:t>
      </w:r>
      <w:r w:rsidR="005C5B32">
        <w:rPr>
          <w:sz w:val="28"/>
          <w:szCs w:val="28"/>
        </w:rPr>
        <w:t>щего постановления возложить на </w:t>
      </w:r>
      <w:r w:rsidRPr="005C5B32">
        <w:rPr>
          <w:sz w:val="28"/>
          <w:szCs w:val="28"/>
        </w:rPr>
        <w:t>заместителя Губернатора Ростовской области Бондарева С.Б.</w:t>
      </w:r>
    </w:p>
    <w:bookmarkEnd w:id="3"/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20"/>
        <w:jc w:val="both"/>
        <w:rPr>
          <w:sz w:val="28"/>
          <w:szCs w:val="28"/>
        </w:rPr>
      </w:pP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20"/>
        <w:jc w:val="both"/>
        <w:rPr>
          <w:sz w:val="28"/>
          <w:szCs w:val="28"/>
        </w:rPr>
      </w:pPr>
    </w:p>
    <w:p w:rsidR="002B7386" w:rsidRPr="005C5B32" w:rsidRDefault="002B7386" w:rsidP="002B7386">
      <w:pPr>
        <w:tabs>
          <w:tab w:val="left" w:pos="7655"/>
        </w:tabs>
        <w:spacing w:line="218" w:lineRule="auto"/>
        <w:ind w:right="7342"/>
        <w:jc w:val="center"/>
        <w:rPr>
          <w:sz w:val="28"/>
        </w:rPr>
      </w:pPr>
      <w:r w:rsidRPr="005C5B32">
        <w:rPr>
          <w:sz w:val="28"/>
        </w:rPr>
        <w:t>Губернатор</w:t>
      </w:r>
    </w:p>
    <w:p w:rsidR="002B7386" w:rsidRPr="005C5B32" w:rsidRDefault="002B7386" w:rsidP="002B7386">
      <w:pPr>
        <w:tabs>
          <w:tab w:val="left" w:pos="7655"/>
        </w:tabs>
        <w:spacing w:line="218" w:lineRule="auto"/>
        <w:rPr>
          <w:sz w:val="28"/>
        </w:rPr>
      </w:pPr>
      <w:r w:rsidRPr="005C5B32">
        <w:rPr>
          <w:sz w:val="28"/>
        </w:rPr>
        <w:t>Ростовской области</w:t>
      </w:r>
      <w:r w:rsidRPr="005C5B32">
        <w:rPr>
          <w:sz w:val="28"/>
        </w:rPr>
        <w:tab/>
      </w:r>
      <w:r w:rsidRPr="005C5B32">
        <w:rPr>
          <w:sz w:val="28"/>
        </w:rPr>
        <w:tab/>
        <w:t xml:space="preserve">    В.Ю. </w:t>
      </w:r>
      <w:proofErr w:type="gramStart"/>
      <w:r w:rsidRPr="005C5B32">
        <w:rPr>
          <w:sz w:val="28"/>
        </w:rPr>
        <w:t>Голубев</w:t>
      </w:r>
      <w:proofErr w:type="gramEnd"/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20"/>
        <w:jc w:val="both"/>
        <w:rPr>
          <w:sz w:val="28"/>
          <w:szCs w:val="28"/>
        </w:rPr>
      </w:pP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ind w:firstLine="720"/>
        <w:jc w:val="both"/>
        <w:rPr>
          <w:sz w:val="28"/>
          <w:szCs w:val="28"/>
        </w:rPr>
      </w:pP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rPr>
          <w:sz w:val="28"/>
          <w:szCs w:val="28"/>
        </w:rPr>
      </w:pPr>
      <w:r w:rsidRPr="005C5B32">
        <w:rPr>
          <w:sz w:val="28"/>
          <w:szCs w:val="28"/>
        </w:rPr>
        <w:t>Постановление вносит</w:t>
      </w: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rPr>
          <w:sz w:val="28"/>
          <w:szCs w:val="28"/>
        </w:rPr>
      </w:pPr>
      <w:r w:rsidRPr="005C5B32">
        <w:rPr>
          <w:sz w:val="28"/>
          <w:szCs w:val="28"/>
        </w:rPr>
        <w:t xml:space="preserve">комитет по управлению </w:t>
      </w: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rPr>
          <w:sz w:val="28"/>
          <w:szCs w:val="28"/>
        </w:rPr>
      </w:pPr>
      <w:r w:rsidRPr="005C5B32">
        <w:rPr>
          <w:sz w:val="28"/>
          <w:szCs w:val="28"/>
        </w:rPr>
        <w:t xml:space="preserve">архивным делом </w:t>
      </w:r>
    </w:p>
    <w:p w:rsidR="002B7386" w:rsidRPr="005C5B32" w:rsidRDefault="002B7386" w:rsidP="002B7386">
      <w:pPr>
        <w:widowControl w:val="0"/>
        <w:autoSpaceDE w:val="0"/>
        <w:autoSpaceDN w:val="0"/>
        <w:adjustRightInd w:val="0"/>
        <w:spacing w:line="218" w:lineRule="auto"/>
        <w:rPr>
          <w:sz w:val="24"/>
          <w:szCs w:val="24"/>
        </w:rPr>
      </w:pPr>
      <w:r w:rsidRPr="005C5B32">
        <w:rPr>
          <w:sz w:val="28"/>
          <w:szCs w:val="28"/>
        </w:rPr>
        <w:t>Ростовской области</w:t>
      </w:r>
    </w:p>
    <w:p w:rsidR="002B7386" w:rsidRPr="002B7386" w:rsidRDefault="002B7386" w:rsidP="002B7386">
      <w:pPr>
        <w:pageBreakBefore/>
        <w:widowControl w:val="0"/>
        <w:autoSpaceDE w:val="0"/>
        <w:autoSpaceDN w:val="0"/>
        <w:adjustRightInd w:val="0"/>
        <w:ind w:left="6237"/>
        <w:jc w:val="center"/>
        <w:outlineLvl w:val="0"/>
        <w:rPr>
          <w:bCs/>
          <w:color w:val="26282F"/>
          <w:sz w:val="28"/>
          <w:szCs w:val="28"/>
        </w:rPr>
      </w:pPr>
      <w:r w:rsidRPr="002B7386">
        <w:rPr>
          <w:bCs/>
          <w:color w:val="26282F"/>
          <w:sz w:val="28"/>
          <w:szCs w:val="28"/>
        </w:rPr>
        <w:lastRenderedPageBreak/>
        <w:t>Приложение</w:t>
      </w:r>
    </w:p>
    <w:p w:rsidR="002B7386" w:rsidRDefault="002B7386" w:rsidP="002B7386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color w:val="26282F"/>
          <w:sz w:val="28"/>
          <w:szCs w:val="28"/>
        </w:rPr>
      </w:pPr>
      <w:r w:rsidRPr="002B7386">
        <w:rPr>
          <w:color w:val="26282F"/>
          <w:sz w:val="28"/>
          <w:szCs w:val="28"/>
        </w:rPr>
        <w:t xml:space="preserve">к </w:t>
      </w:r>
      <w:hyperlink r:id="rId9" w:anchor="sub_0" w:history="1">
        <w:r w:rsidRPr="002B7386">
          <w:rPr>
            <w:bCs/>
            <w:sz w:val="28"/>
            <w:szCs w:val="28"/>
          </w:rPr>
          <w:t>постановлению</w:t>
        </w:r>
      </w:hyperlink>
      <w:r w:rsidRPr="002B7386">
        <w:rPr>
          <w:color w:val="26282F"/>
          <w:sz w:val="28"/>
          <w:szCs w:val="28"/>
        </w:rPr>
        <w:t xml:space="preserve"> Правительства </w:t>
      </w:r>
    </w:p>
    <w:p w:rsidR="002B7386" w:rsidRPr="002B7386" w:rsidRDefault="002B7386" w:rsidP="002B7386">
      <w:pPr>
        <w:widowControl w:val="0"/>
        <w:autoSpaceDE w:val="0"/>
        <w:autoSpaceDN w:val="0"/>
        <w:adjustRightInd w:val="0"/>
        <w:ind w:left="6237"/>
        <w:jc w:val="center"/>
        <w:outlineLvl w:val="0"/>
        <w:rPr>
          <w:rFonts w:ascii="Arial" w:hAnsi="Arial" w:cs="Arial"/>
          <w:color w:val="26282F"/>
          <w:sz w:val="24"/>
          <w:szCs w:val="24"/>
        </w:rPr>
      </w:pPr>
      <w:r w:rsidRPr="002B7386">
        <w:rPr>
          <w:color w:val="26282F"/>
          <w:sz w:val="28"/>
          <w:szCs w:val="28"/>
        </w:rPr>
        <w:t>Ростовской области</w:t>
      </w:r>
    </w:p>
    <w:p w:rsidR="002B7386" w:rsidRPr="002B7386" w:rsidRDefault="002B7386" w:rsidP="002B7386">
      <w:pPr>
        <w:widowControl w:val="0"/>
        <w:autoSpaceDE w:val="0"/>
        <w:autoSpaceDN w:val="0"/>
        <w:adjustRightInd w:val="0"/>
        <w:ind w:left="6237"/>
        <w:jc w:val="center"/>
        <w:rPr>
          <w:rFonts w:ascii="Arial" w:hAnsi="Arial" w:cs="Arial"/>
          <w:sz w:val="24"/>
          <w:szCs w:val="24"/>
        </w:rPr>
      </w:pPr>
      <w:r w:rsidRPr="002B7386">
        <w:rPr>
          <w:bCs/>
          <w:color w:val="26282F"/>
          <w:sz w:val="28"/>
          <w:szCs w:val="28"/>
        </w:rPr>
        <w:t xml:space="preserve">от </w:t>
      </w:r>
      <w:r w:rsidR="00C4389E">
        <w:rPr>
          <w:bCs/>
          <w:color w:val="26282F"/>
          <w:sz w:val="28"/>
          <w:szCs w:val="28"/>
        </w:rPr>
        <w:t>29.11.2018</w:t>
      </w:r>
      <w:r w:rsidRPr="002B7386">
        <w:rPr>
          <w:bCs/>
          <w:color w:val="26282F"/>
          <w:sz w:val="28"/>
          <w:szCs w:val="28"/>
        </w:rPr>
        <w:t xml:space="preserve"> № </w:t>
      </w:r>
      <w:r w:rsidR="00C4389E">
        <w:rPr>
          <w:bCs/>
          <w:color w:val="26282F"/>
          <w:sz w:val="28"/>
          <w:szCs w:val="28"/>
        </w:rPr>
        <w:t>767</w:t>
      </w:r>
      <w:bookmarkStart w:id="4" w:name="_GoBack"/>
      <w:bookmarkEnd w:id="4"/>
    </w:p>
    <w:p w:rsidR="002B7386" w:rsidRPr="002B7386" w:rsidRDefault="002B7386" w:rsidP="002B7386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7386" w:rsidRPr="002B7386" w:rsidRDefault="002B7386" w:rsidP="002B7386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bookmarkStart w:id="5" w:name="sub_119"/>
      <w:r w:rsidRPr="002B7386">
        <w:rPr>
          <w:sz w:val="28"/>
          <w:szCs w:val="28"/>
        </w:rPr>
        <w:t>ИЗМЕНЕНИЯ</w:t>
      </w:r>
      <w:r w:rsidRPr="002B7386">
        <w:rPr>
          <w:sz w:val="24"/>
          <w:szCs w:val="24"/>
        </w:rPr>
        <w:t>,</w:t>
      </w:r>
    </w:p>
    <w:p w:rsidR="002B7386" w:rsidRPr="002B7386" w:rsidRDefault="002B7386" w:rsidP="002B738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proofErr w:type="gramStart"/>
      <w:r w:rsidRPr="002B7386">
        <w:rPr>
          <w:sz w:val="28"/>
          <w:szCs w:val="28"/>
        </w:rPr>
        <w:t>вносимые</w:t>
      </w:r>
      <w:proofErr w:type="gramEnd"/>
      <w:r w:rsidRPr="002B7386">
        <w:rPr>
          <w:sz w:val="28"/>
          <w:szCs w:val="28"/>
        </w:rPr>
        <w:t xml:space="preserve"> в</w:t>
      </w:r>
      <w:r w:rsidRPr="002B7386">
        <w:rPr>
          <w:bCs/>
          <w:sz w:val="28"/>
          <w:szCs w:val="28"/>
        </w:rPr>
        <w:t xml:space="preserve"> постановление </w:t>
      </w:r>
    </w:p>
    <w:p w:rsidR="002B7386" w:rsidRPr="002B7386" w:rsidRDefault="002B7386" w:rsidP="002B738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2B7386">
        <w:rPr>
          <w:bCs/>
          <w:sz w:val="28"/>
          <w:szCs w:val="28"/>
        </w:rPr>
        <w:t xml:space="preserve">Правительства Ростовской области от 26.10.2016 № 727 </w:t>
      </w:r>
    </w:p>
    <w:p w:rsidR="002B7386" w:rsidRDefault="002B7386" w:rsidP="002B7386">
      <w:pPr>
        <w:widowControl w:val="0"/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2B7386">
        <w:rPr>
          <w:bCs/>
          <w:sz w:val="28"/>
          <w:szCs w:val="28"/>
        </w:rPr>
        <w:t>«Об оплате труда работников государственных казенных учреждений Ростовской области</w:t>
      </w:r>
      <w:r w:rsidRPr="002B7386">
        <w:rPr>
          <w:sz w:val="28"/>
          <w:szCs w:val="28"/>
        </w:rPr>
        <w:t xml:space="preserve">, подведомственных комитету по управлению архивным делом Ростовской области, </w:t>
      </w:r>
      <w:r w:rsidRPr="002B7386">
        <w:rPr>
          <w:bCs/>
          <w:kern w:val="2"/>
          <w:sz w:val="28"/>
          <w:szCs w:val="28"/>
        </w:rPr>
        <w:t xml:space="preserve">по виду экономической деятельности </w:t>
      </w:r>
    </w:p>
    <w:p w:rsidR="002B7386" w:rsidRPr="002B7386" w:rsidRDefault="002B7386" w:rsidP="002B7386">
      <w:pPr>
        <w:widowControl w:val="0"/>
        <w:autoSpaceDE w:val="0"/>
        <w:autoSpaceDN w:val="0"/>
        <w:adjustRightInd w:val="0"/>
        <w:jc w:val="center"/>
        <w:rPr>
          <w:bCs/>
          <w:kern w:val="2"/>
          <w:sz w:val="28"/>
          <w:szCs w:val="28"/>
        </w:rPr>
      </w:pPr>
      <w:r w:rsidRPr="002B7386">
        <w:rPr>
          <w:bCs/>
          <w:kern w:val="2"/>
          <w:sz w:val="28"/>
          <w:szCs w:val="28"/>
        </w:rPr>
        <w:t>«</w:t>
      </w:r>
      <w:r w:rsidRPr="002B7386">
        <w:rPr>
          <w:sz w:val="28"/>
          <w:szCs w:val="28"/>
        </w:rPr>
        <w:t>Деятельность библиотек и архивов</w:t>
      </w:r>
      <w:r w:rsidRPr="002B7386">
        <w:rPr>
          <w:bCs/>
          <w:kern w:val="2"/>
          <w:sz w:val="28"/>
          <w:szCs w:val="28"/>
        </w:rPr>
        <w:t>»</w:t>
      </w:r>
    </w:p>
    <w:p w:rsidR="002B7386" w:rsidRPr="002B7386" w:rsidRDefault="002B7386" w:rsidP="002B7386">
      <w:pPr>
        <w:widowControl w:val="0"/>
        <w:autoSpaceDE w:val="0"/>
        <w:autoSpaceDN w:val="0"/>
        <w:adjustRightInd w:val="0"/>
        <w:spacing w:line="276" w:lineRule="auto"/>
        <w:ind w:firstLine="720"/>
        <w:jc w:val="center"/>
        <w:rPr>
          <w:sz w:val="28"/>
          <w:szCs w:val="28"/>
        </w:rPr>
      </w:pP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386">
        <w:rPr>
          <w:sz w:val="28"/>
          <w:szCs w:val="28"/>
        </w:rPr>
        <w:t>В приложении №</w:t>
      </w:r>
      <w:r w:rsidR="005C5B32">
        <w:rPr>
          <w:sz w:val="28"/>
          <w:szCs w:val="28"/>
        </w:rPr>
        <w:t> </w:t>
      </w:r>
      <w:r w:rsidRPr="002B7386">
        <w:rPr>
          <w:sz w:val="28"/>
          <w:szCs w:val="28"/>
        </w:rPr>
        <w:t>1: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6" w:name="sub_120"/>
      <w:bookmarkEnd w:id="5"/>
      <w:r w:rsidRPr="002B7386">
        <w:rPr>
          <w:sz w:val="28"/>
          <w:szCs w:val="28"/>
        </w:rPr>
        <w:t>1. Пункт 2.2 раздела 2 изложить в редакции: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386">
        <w:rPr>
          <w:sz w:val="28"/>
          <w:szCs w:val="28"/>
        </w:rPr>
        <w:t>«2.2.1. </w:t>
      </w:r>
      <w:proofErr w:type="gramStart"/>
      <w:r w:rsidRPr="002B7386">
        <w:rPr>
          <w:sz w:val="28"/>
          <w:szCs w:val="28"/>
        </w:rPr>
        <w:t>Должностные оклады архивных работников государственных учреждений устанавливаются на основе профессиональных квалификационных групп</w:t>
      </w:r>
      <w:r>
        <w:rPr>
          <w:sz w:val="28"/>
          <w:szCs w:val="28"/>
        </w:rPr>
        <w:t xml:space="preserve"> (далее –</w:t>
      </w:r>
      <w:r w:rsidRPr="002B7386">
        <w:rPr>
          <w:sz w:val="28"/>
          <w:szCs w:val="28"/>
        </w:rPr>
        <w:t xml:space="preserve"> ПКГ), утвержденных приказом Министерства труда и социальной защиты Российской Федерации (далее – Минтруд России) от 25.03.2013 № 119н «Об утверждении профессиональных квалификационных групп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документов».</w:t>
      </w:r>
      <w:proofErr w:type="gramEnd"/>
      <w:r w:rsidRPr="002B7386">
        <w:rPr>
          <w:sz w:val="28"/>
          <w:szCs w:val="28"/>
        </w:rPr>
        <w:t xml:space="preserve"> Размеры должностных окладов архивных работников по ПКГ приведены в таблице №</w:t>
      </w:r>
      <w:r w:rsidR="00FD0578">
        <w:rPr>
          <w:sz w:val="28"/>
          <w:szCs w:val="28"/>
        </w:rPr>
        <w:t> </w:t>
      </w:r>
      <w:r w:rsidRPr="002B7386">
        <w:rPr>
          <w:sz w:val="28"/>
          <w:szCs w:val="28"/>
        </w:rPr>
        <w:t>1.</w:t>
      </w:r>
      <w:bookmarkEnd w:id="6"/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698"/>
        <w:jc w:val="right"/>
        <w:rPr>
          <w:rFonts w:cs="Arial"/>
          <w:b/>
          <w:bCs/>
          <w:color w:val="26282F"/>
          <w:sz w:val="24"/>
          <w:szCs w:val="24"/>
        </w:rPr>
      </w:pPr>
      <w:bookmarkStart w:id="7" w:name="sub_3333"/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698"/>
        <w:jc w:val="right"/>
        <w:rPr>
          <w:rFonts w:cs="Arial"/>
          <w:b/>
          <w:bCs/>
          <w:color w:val="26282F"/>
          <w:sz w:val="24"/>
          <w:szCs w:val="24"/>
        </w:rPr>
      </w:pPr>
    </w:p>
    <w:p w:rsidR="002B7386" w:rsidRDefault="002B7386" w:rsidP="00FD0578">
      <w:pPr>
        <w:widowControl w:val="0"/>
        <w:autoSpaceDE w:val="0"/>
        <w:autoSpaceDN w:val="0"/>
        <w:adjustRightInd w:val="0"/>
        <w:jc w:val="right"/>
        <w:rPr>
          <w:bCs/>
          <w:color w:val="26282F"/>
          <w:sz w:val="28"/>
          <w:szCs w:val="28"/>
        </w:rPr>
      </w:pPr>
      <w:r w:rsidRPr="002B7386">
        <w:rPr>
          <w:bCs/>
          <w:color w:val="26282F"/>
          <w:sz w:val="28"/>
          <w:szCs w:val="28"/>
        </w:rPr>
        <w:t>Таблица №</w:t>
      </w:r>
      <w:r w:rsidR="00FD0578">
        <w:rPr>
          <w:bCs/>
          <w:color w:val="26282F"/>
          <w:sz w:val="28"/>
          <w:szCs w:val="28"/>
        </w:rPr>
        <w:t> </w:t>
      </w:r>
      <w:r w:rsidRPr="002B7386">
        <w:rPr>
          <w:bCs/>
          <w:color w:val="26282F"/>
          <w:sz w:val="28"/>
          <w:szCs w:val="28"/>
        </w:rPr>
        <w:t>1</w:t>
      </w:r>
      <w:bookmarkEnd w:id="7"/>
    </w:p>
    <w:p w:rsidR="00FD0578" w:rsidRPr="002B7386" w:rsidRDefault="00FD0578" w:rsidP="00FD05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2B7386" w:rsidRPr="002B7386" w:rsidRDefault="002B7386" w:rsidP="00FD0578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  <w:sz w:val="28"/>
          <w:szCs w:val="28"/>
        </w:rPr>
      </w:pPr>
      <w:r w:rsidRPr="002B7386">
        <w:rPr>
          <w:bCs/>
          <w:color w:val="26282F"/>
          <w:sz w:val="28"/>
          <w:szCs w:val="28"/>
        </w:rPr>
        <w:t>Размеры должностных окладов архивных работников по ПКГ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jc w:val="both"/>
        <w:rPr>
          <w:rFonts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4045"/>
        <w:gridCol w:w="1878"/>
      </w:tblGrid>
      <w:tr w:rsidR="002B7386" w:rsidRPr="002B7386" w:rsidTr="00FD057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5C5B32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Профессиональная</w:t>
            </w:r>
            <w:r w:rsidR="002B7386" w:rsidRPr="002B7386">
              <w:rPr>
                <w:sz w:val="28"/>
                <w:szCs w:val="28"/>
              </w:rPr>
              <w:t xml:space="preserve"> квалифик</w:t>
            </w:r>
            <w:r>
              <w:rPr>
                <w:sz w:val="28"/>
                <w:szCs w:val="28"/>
              </w:rPr>
              <w:t>ационная</w:t>
            </w:r>
            <w:r w:rsidR="002B7386" w:rsidRPr="002B7386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Размер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должност</w:t>
            </w:r>
            <w:r w:rsidR="00FD0578">
              <w:rPr>
                <w:sz w:val="28"/>
                <w:szCs w:val="28"/>
              </w:rPr>
              <w:softHyphen/>
            </w:r>
            <w:r w:rsidRPr="002B7386">
              <w:rPr>
                <w:sz w:val="28"/>
                <w:szCs w:val="28"/>
              </w:rPr>
              <w:t>ного оклада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(рублей)</w:t>
            </w:r>
          </w:p>
        </w:tc>
      </w:tr>
    </w:tbl>
    <w:p w:rsidR="00FD0578" w:rsidRPr="00FD0578" w:rsidRDefault="00FD0578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4045"/>
        <w:gridCol w:w="1878"/>
      </w:tblGrid>
      <w:tr w:rsidR="002B7386" w:rsidRPr="002B7386" w:rsidTr="00FD0578">
        <w:trPr>
          <w:trHeight w:val="229"/>
          <w:tblHeader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</w:t>
            </w:r>
          </w:p>
        </w:tc>
      </w:tr>
      <w:tr w:rsidR="002B7386" w:rsidRPr="002B7386" w:rsidTr="00FD0578">
        <w:trPr>
          <w:trHeight w:val="632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ПКГ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 третьего уровня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</w:p>
        </w:tc>
      </w:tr>
      <w:tr w:rsidR="002B7386" w:rsidRPr="002B7386" w:rsidTr="00FD0578">
        <w:trPr>
          <w:trHeight w:val="632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археограф</w:t>
            </w:r>
            <w:r w:rsidRPr="005C5B32">
              <w:rPr>
                <w:sz w:val="28"/>
                <w:szCs w:val="28"/>
              </w:rPr>
              <w:t xml:space="preserve">, </w:t>
            </w:r>
            <w:r w:rsidRPr="002B7386">
              <w:rPr>
                <w:sz w:val="28"/>
                <w:szCs w:val="28"/>
              </w:rPr>
              <w:t>архивист, методист, палеограф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9 194</w:t>
            </w:r>
          </w:p>
        </w:tc>
      </w:tr>
      <w:tr w:rsidR="002B7386" w:rsidRPr="002B7386" w:rsidTr="00FD057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FD0578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археограф 2</w:t>
            </w:r>
            <w:r w:rsidR="005C5B32">
              <w:rPr>
                <w:sz w:val="28"/>
                <w:szCs w:val="28"/>
              </w:rPr>
              <w:t>-й</w:t>
            </w:r>
            <w:r>
              <w:rPr>
                <w:sz w:val="28"/>
                <w:szCs w:val="28"/>
              </w:rPr>
              <w:t xml:space="preserve"> категории, </w:t>
            </w:r>
            <w:r w:rsidR="002B7386" w:rsidRPr="002B7386">
              <w:rPr>
                <w:sz w:val="28"/>
                <w:szCs w:val="28"/>
              </w:rPr>
              <w:t>архивист 2</w:t>
            </w:r>
            <w:r w:rsidR="005C5B32">
              <w:rPr>
                <w:sz w:val="28"/>
                <w:szCs w:val="28"/>
              </w:rPr>
              <w:t>-й</w:t>
            </w:r>
            <w:r w:rsidR="002B7386" w:rsidRPr="002B7386">
              <w:rPr>
                <w:sz w:val="28"/>
                <w:szCs w:val="28"/>
              </w:rPr>
              <w:t xml:space="preserve"> категории, ме</w:t>
            </w:r>
            <w:r>
              <w:rPr>
                <w:sz w:val="28"/>
                <w:szCs w:val="28"/>
              </w:rPr>
              <w:t>тодист 2</w:t>
            </w:r>
            <w:r w:rsidR="005C5B32">
              <w:rPr>
                <w:sz w:val="28"/>
                <w:szCs w:val="28"/>
              </w:rPr>
              <w:t>-й</w:t>
            </w:r>
            <w:r>
              <w:rPr>
                <w:sz w:val="28"/>
                <w:szCs w:val="28"/>
              </w:rPr>
              <w:t xml:space="preserve"> категории, палеограф 2</w:t>
            </w:r>
            <w:r w:rsidR="005C5B32">
              <w:rPr>
                <w:sz w:val="28"/>
                <w:szCs w:val="28"/>
              </w:rPr>
              <w:t>-й</w:t>
            </w:r>
            <w:r>
              <w:rPr>
                <w:sz w:val="28"/>
                <w:szCs w:val="28"/>
              </w:rPr>
              <w:t> </w:t>
            </w:r>
            <w:r w:rsidR="002B7386" w:rsidRPr="002B7386">
              <w:rPr>
                <w:sz w:val="28"/>
                <w:szCs w:val="28"/>
              </w:rPr>
              <w:t>категории, художник-реставратор архивных документов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10 275</w:t>
            </w:r>
          </w:p>
        </w:tc>
      </w:tr>
      <w:tr w:rsidR="002B7386" w:rsidRPr="002B7386" w:rsidTr="00FD0578">
        <w:trPr>
          <w:trHeight w:val="2303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археограф 1</w:t>
            </w:r>
            <w:r w:rsidR="005C5B32">
              <w:rPr>
                <w:sz w:val="28"/>
                <w:szCs w:val="28"/>
              </w:rPr>
              <w:t>-й</w:t>
            </w:r>
            <w:r w:rsidRPr="002B7386">
              <w:rPr>
                <w:sz w:val="28"/>
                <w:szCs w:val="28"/>
              </w:rPr>
              <w:t xml:space="preserve"> категории, архивист 1</w:t>
            </w:r>
            <w:r w:rsidR="005C5B32">
              <w:rPr>
                <w:sz w:val="28"/>
                <w:szCs w:val="28"/>
              </w:rPr>
              <w:t>-й</w:t>
            </w:r>
            <w:r w:rsidRPr="002B7386">
              <w:rPr>
                <w:sz w:val="28"/>
                <w:szCs w:val="28"/>
              </w:rPr>
              <w:t xml:space="preserve"> категории, ме</w:t>
            </w:r>
            <w:r w:rsidR="00FD0578">
              <w:rPr>
                <w:sz w:val="28"/>
                <w:szCs w:val="28"/>
              </w:rPr>
              <w:t>тодист 1</w:t>
            </w:r>
            <w:r w:rsidR="005C5B32">
              <w:rPr>
                <w:sz w:val="28"/>
                <w:szCs w:val="28"/>
              </w:rPr>
              <w:t>-й</w:t>
            </w:r>
            <w:r w:rsidR="00FD0578">
              <w:rPr>
                <w:sz w:val="28"/>
                <w:szCs w:val="28"/>
              </w:rPr>
              <w:t xml:space="preserve"> категории, палеограф 1</w:t>
            </w:r>
            <w:r w:rsidR="005C5B32">
              <w:rPr>
                <w:sz w:val="28"/>
                <w:szCs w:val="28"/>
              </w:rPr>
              <w:t>-й</w:t>
            </w:r>
            <w:r w:rsidR="00FD0578">
              <w:rPr>
                <w:sz w:val="28"/>
                <w:szCs w:val="28"/>
              </w:rPr>
              <w:t> </w:t>
            </w:r>
            <w:r w:rsidRPr="002B7386">
              <w:rPr>
                <w:sz w:val="28"/>
                <w:szCs w:val="28"/>
              </w:rPr>
              <w:t>категории, хранитель фондов, художник-ре</w:t>
            </w:r>
            <w:r w:rsidR="00FD0578">
              <w:rPr>
                <w:sz w:val="28"/>
                <w:szCs w:val="28"/>
              </w:rPr>
              <w:t>ставратор архивных документов 2</w:t>
            </w:r>
            <w:r w:rsidR="005C5B32">
              <w:rPr>
                <w:sz w:val="28"/>
                <w:szCs w:val="28"/>
              </w:rPr>
              <w:t>-й</w:t>
            </w:r>
            <w:r w:rsidR="00FD0578">
              <w:rPr>
                <w:sz w:val="28"/>
                <w:szCs w:val="28"/>
              </w:rPr>
              <w:t> </w:t>
            </w:r>
            <w:r w:rsidRPr="002B7386">
              <w:rPr>
                <w:sz w:val="28"/>
                <w:szCs w:val="28"/>
              </w:rPr>
              <w:t>категории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11 492</w:t>
            </w:r>
          </w:p>
        </w:tc>
      </w:tr>
      <w:tr w:rsidR="002B7386" w:rsidRPr="002B7386" w:rsidTr="00FD057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4-й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ведущий</w:t>
            </w:r>
            <w:r w:rsidRPr="002B7386">
              <w:rPr>
                <w:b/>
                <w:sz w:val="28"/>
                <w:szCs w:val="28"/>
              </w:rPr>
              <w:t xml:space="preserve"> </w:t>
            </w:r>
            <w:r w:rsidRPr="002B7386">
              <w:rPr>
                <w:sz w:val="28"/>
                <w:szCs w:val="28"/>
              </w:rPr>
              <w:t>археограф, ведущий архивист, ведущий методист, ведущий палеограф, художник-реставратор архивных документов 1</w:t>
            </w:r>
            <w:r w:rsidR="009C29F2">
              <w:rPr>
                <w:sz w:val="28"/>
                <w:szCs w:val="28"/>
              </w:rPr>
              <w:t>-й</w:t>
            </w:r>
            <w:r w:rsidRPr="002B7386"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12 844</w:t>
            </w:r>
          </w:p>
        </w:tc>
      </w:tr>
      <w:tr w:rsidR="002B7386" w:rsidRPr="002B7386" w:rsidTr="00FD057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5-й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главный археограф,</w:t>
            </w:r>
            <w:r w:rsidRPr="002B7386">
              <w:rPr>
                <w:b/>
                <w:sz w:val="28"/>
                <w:szCs w:val="28"/>
              </w:rPr>
              <w:t xml:space="preserve"> </w:t>
            </w:r>
            <w:r w:rsidRPr="002B7386">
              <w:rPr>
                <w:sz w:val="28"/>
                <w:szCs w:val="28"/>
              </w:rPr>
              <w:t>главный архивист, главный палеограф,</w:t>
            </w:r>
            <w:r w:rsidRPr="002B7386">
              <w:rPr>
                <w:b/>
                <w:sz w:val="28"/>
                <w:szCs w:val="28"/>
              </w:rPr>
              <w:t xml:space="preserve"> </w:t>
            </w:r>
            <w:r w:rsidRPr="002B7386">
              <w:rPr>
                <w:sz w:val="28"/>
                <w:szCs w:val="28"/>
              </w:rPr>
              <w:t>художник-реставратор архивных документов высшей категории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14 872</w:t>
            </w:r>
          </w:p>
        </w:tc>
      </w:tr>
      <w:tr w:rsidR="002B7386" w:rsidRPr="002B7386" w:rsidTr="00FD057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ПКГ должностей работников государственных архивов, центров хранения документации, архивов муниципальных образований, ведомств, организаций, лабораторий обеспечения сохранности архивных документов четвертого уровня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B7386" w:rsidRPr="002B7386" w:rsidTr="00FD0578">
        <w:trPr>
          <w:trHeight w:val="716"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заведующий архивохранилищем, заведующий сектором (начальник сектора) архива, начальник отдела (заведующий отделом) архива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2B7386">
              <w:rPr>
                <w:sz w:val="28"/>
                <w:szCs w:val="28"/>
              </w:rPr>
              <w:t>15 210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ind w:right="2522"/>
              <w:jc w:val="center"/>
              <w:rPr>
                <w:sz w:val="28"/>
                <w:szCs w:val="28"/>
              </w:rPr>
            </w:pPr>
          </w:p>
        </w:tc>
      </w:tr>
      <w:tr w:rsidR="002B7386" w:rsidRPr="002B7386" w:rsidTr="00FD057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главный хранитель фондов архива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16 900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</w:p>
        </w:tc>
      </w:tr>
    </w:tbl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386">
        <w:rPr>
          <w:sz w:val="28"/>
          <w:szCs w:val="28"/>
        </w:rPr>
        <w:t xml:space="preserve">2.2.2. Должностные оклады работников, занимающих общеотраслевые должности руководителей структурных подразделений, специалистов и служащих, устанавливаются на основе ПКГ, утвержденных приказом Министерства здравоохранения и социального развития Российской Федерации (далее – </w:t>
      </w:r>
      <w:proofErr w:type="spellStart"/>
      <w:r w:rsidRPr="002B7386">
        <w:rPr>
          <w:sz w:val="28"/>
          <w:szCs w:val="28"/>
        </w:rPr>
        <w:t>Минздравсоцразвития</w:t>
      </w:r>
      <w:proofErr w:type="spellEnd"/>
      <w:r w:rsidRPr="002B7386">
        <w:rPr>
          <w:sz w:val="28"/>
          <w:szCs w:val="28"/>
        </w:rPr>
        <w:t xml:space="preserve"> России) от 29.05.2008 № 247н «Об утверждении профессиональных квалификационных групп общеотраслевых должностей руководителей, специалистов и служащих».</w:t>
      </w:r>
      <w:r w:rsidR="009C29F2">
        <w:rPr>
          <w:sz w:val="28"/>
          <w:szCs w:val="28"/>
        </w:rPr>
        <w:t xml:space="preserve"> Размеры должностных окладов по </w:t>
      </w:r>
      <w:r w:rsidRPr="002B7386">
        <w:rPr>
          <w:sz w:val="28"/>
          <w:szCs w:val="28"/>
        </w:rPr>
        <w:t>ПКГ приведены в таблице № 2.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7386" w:rsidRPr="000C32BD" w:rsidRDefault="002B7386" w:rsidP="005930A8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0C32BD">
        <w:rPr>
          <w:bCs/>
          <w:sz w:val="28"/>
          <w:szCs w:val="28"/>
        </w:rPr>
        <w:t>Таблица № 2</w:t>
      </w:r>
    </w:p>
    <w:p w:rsidR="005930A8" w:rsidRPr="002B7386" w:rsidRDefault="005930A8" w:rsidP="005930A8">
      <w:pPr>
        <w:widowControl w:val="0"/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p w:rsidR="00FD0578" w:rsidRPr="000C32BD" w:rsidRDefault="002B7386" w:rsidP="005930A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B7386">
        <w:rPr>
          <w:bCs/>
          <w:sz w:val="28"/>
          <w:szCs w:val="28"/>
        </w:rPr>
        <w:t xml:space="preserve">Размеры должностных окладов работников, </w:t>
      </w:r>
    </w:p>
    <w:p w:rsidR="005930A8" w:rsidRPr="000C32BD" w:rsidRDefault="002B7386" w:rsidP="005930A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B7386">
        <w:rPr>
          <w:bCs/>
          <w:sz w:val="28"/>
          <w:szCs w:val="28"/>
        </w:rPr>
        <w:t xml:space="preserve">занимающих общеотраслевые должности руководителей 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2B7386">
        <w:rPr>
          <w:bCs/>
          <w:sz w:val="28"/>
          <w:szCs w:val="28"/>
        </w:rPr>
        <w:t>структурных подразделений, специалистов и служащих, по ПКГ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4045"/>
        <w:gridCol w:w="1878"/>
      </w:tblGrid>
      <w:tr w:rsidR="002B7386" w:rsidRPr="002B7386" w:rsidTr="005930A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9C29F2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Профессиональная квалификационная</w:t>
            </w:r>
            <w:r w:rsidR="002B7386" w:rsidRPr="002B7386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Размер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должност</w:t>
            </w:r>
            <w:r w:rsidR="005930A8">
              <w:rPr>
                <w:sz w:val="28"/>
                <w:szCs w:val="28"/>
              </w:rPr>
              <w:softHyphen/>
              <w:t>но</w:t>
            </w:r>
            <w:r w:rsidRPr="002B7386">
              <w:rPr>
                <w:sz w:val="28"/>
                <w:szCs w:val="28"/>
              </w:rPr>
              <w:t>го</w:t>
            </w:r>
            <w:r w:rsidR="005930A8">
              <w:rPr>
                <w:sz w:val="28"/>
                <w:szCs w:val="28"/>
              </w:rPr>
              <w:t xml:space="preserve"> </w:t>
            </w:r>
            <w:r w:rsidRPr="002B7386">
              <w:rPr>
                <w:sz w:val="28"/>
                <w:szCs w:val="28"/>
              </w:rPr>
              <w:t>оклада (рублей)</w:t>
            </w:r>
          </w:p>
        </w:tc>
      </w:tr>
    </w:tbl>
    <w:p w:rsidR="005930A8" w:rsidRPr="005930A8" w:rsidRDefault="005930A8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4045"/>
        <w:gridCol w:w="1878"/>
      </w:tblGrid>
      <w:tr w:rsidR="002B7386" w:rsidRPr="002B7386" w:rsidTr="005930A8">
        <w:trPr>
          <w:trHeight w:val="229"/>
          <w:tblHeader/>
        </w:trPr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</w:t>
            </w:r>
          </w:p>
        </w:tc>
      </w:tr>
      <w:tr w:rsidR="002B7386" w:rsidRPr="002B7386" w:rsidTr="005930A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ПКГ «Общеотраслевые должности служащих третьего уровня»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2B7386" w:rsidRPr="002B7386" w:rsidTr="005930A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 xml:space="preserve">бухгалтер, </w:t>
            </w:r>
            <w:proofErr w:type="spellStart"/>
            <w:r w:rsidRPr="002B7386">
              <w:rPr>
                <w:sz w:val="28"/>
                <w:szCs w:val="28"/>
              </w:rPr>
              <w:t>д</w:t>
            </w:r>
            <w:r w:rsidR="007B2B0B">
              <w:rPr>
                <w:sz w:val="28"/>
                <w:szCs w:val="28"/>
              </w:rPr>
              <w:t>окументовед</w:t>
            </w:r>
            <w:proofErr w:type="spellEnd"/>
            <w:r w:rsidR="007B2B0B">
              <w:rPr>
                <w:sz w:val="28"/>
                <w:szCs w:val="28"/>
              </w:rPr>
              <w:t>, инженер, инженер-</w:t>
            </w:r>
            <w:r w:rsidRPr="002B7386">
              <w:rPr>
                <w:sz w:val="28"/>
                <w:szCs w:val="28"/>
              </w:rPr>
              <w:t>программист (программист), специалист по кадрам, экономист, юрисконсульт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9 194</w:t>
            </w:r>
          </w:p>
        </w:tc>
      </w:tr>
      <w:tr w:rsidR="002B7386" w:rsidRPr="002B7386" w:rsidTr="005930A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B2B0B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должности служащих перво</w:t>
            </w:r>
            <w:r w:rsidR="007B2B0B">
              <w:rPr>
                <w:sz w:val="28"/>
                <w:szCs w:val="28"/>
              </w:rPr>
              <w:t>го квалификационного уровня, по </w:t>
            </w:r>
            <w:r w:rsidR="005930A8">
              <w:rPr>
                <w:sz w:val="28"/>
                <w:szCs w:val="28"/>
              </w:rPr>
              <w:t xml:space="preserve">которым может устанавливаться </w:t>
            </w:r>
          </w:p>
          <w:p w:rsidR="002B7386" w:rsidRPr="002B7386" w:rsidRDefault="005930A8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B2B0B">
              <w:rPr>
                <w:sz w:val="28"/>
                <w:szCs w:val="28"/>
              </w:rPr>
              <w:t>-я</w:t>
            </w:r>
            <w:r>
              <w:rPr>
                <w:sz w:val="28"/>
                <w:szCs w:val="28"/>
              </w:rPr>
              <w:t> </w:t>
            </w:r>
            <w:proofErr w:type="spellStart"/>
            <w:r w:rsidR="002B7386" w:rsidRPr="002B7386">
              <w:rPr>
                <w:sz w:val="28"/>
                <w:szCs w:val="28"/>
              </w:rPr>
              <w:t>внутридолжностная</w:t>
            </w:r>
            <w:proofErr w:type="spellEnd"/>
            <w:r w:rsidR="002B7386" w:rsidRPr="002B7386">
              <w:rPr>
                <w:sz w:val="28"/>
                <w:szCs w:val="28"/>
              </w:rPr>
              <w:t xml:space="preserve"> категория</w:t>
            </w:r>
            <w:r w:rsidR="002B7386" w:rsidRPr="002B7386">
              <w:t xml:space="preserve">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11492</w:t>
            </w:r>
          </w:p>
        </w:tc>
      </w:tr>
      <w:tr w:rsidR="002B7386" w:rsidRPr="002B7386" w:rsidTr="005930A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4-й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должности служащих перво</w:t>
            </w:r>
            <w:r w:rsidR="007B2B0B">
              <w:rPr>
                <w:sz w:val="28"/>
                <w:szCs w:val="28"/>
              </w:rPr>
              <w:t>го квалификационного уровня, по </w:t>
            </w:r>
            <w:r w:rsidRPr="002B7386">
              <w:rPr>
                <w:sz w:val="28"/>
                <w:szCs w:val="28"/>
              </w:rPr>
              <w:t>которым может устанавливаться производное должностное наименование «ведущий»</w:t>
            </w:r>
            <w:r w:rsidRPr="002B7386">
              <w:t xml:space="preserve"> 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12 844</w:t>
            </w:r>
          </w:p>
        </w:tc>
      </w:tr>
      <w:tr w:rsidR="002B7386" w:rsidRPr="002B7386" w:rsidTr="005930A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ПКГ «Общеотраслевые должности служащих четвертого уровня»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Arial"/>
                <w:sz w:val="24"/>
                <w:szCs w:val="24"/>
              </w:rPr>
            </w:pPr>
          </w:p>
        </w:tc>
      </w:tr>
      <w:tr w:rsidR="002B7386" w:rsidRPr="002B7386" w:rsidTr="005930A8">
        <w:tc>
          <w:tcPr>
            <w:tcW w:w="4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3-й квалификационный уровень</w:t>
            </w:r>
          </w:p>
        </w:tc>
        <w:tc>
          <w:tcPr>
            <w:tcW w:w="4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директор (начальник, заведующий) филиала, другого обособленного структурного подразделения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17 750</w:t>
            </w:r>
          </w:p>
        </w:tc>
      </w:tr>
    </w:tbl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386">
        <w:rPr>
          <w:sz w:val="28"/>
          <w:szCs w:val="28"/>
        </w:rPr>
        <w:t xml:space="preserve">2.2.3. Размеры ставок заработной платы работников, занимающих общеотраслевые профессии рабочих, устанавливаются на основе ПКГ, утвержденных приказом </w:t>
      </w:r>
      <w:proofErr w:type="spellStart"/>
      <w:r w:rsidRPr="002B7386">
        <w:rPr>
          <w:kern w:val="2"/>
          <w:sz w:val="28"/>
          <w:szCs w:val="28"/>
        </w:rPr>
        <w:t>Минздравсоцразвития</w:t>
      </w:r>
      <w:proofErr w:type="spellEnd"/>
      <w:r w:rsidRPr="002B7386">
        <w:rPr>
          <w:kern w:val="2"/>
          <w:sz w:val="28"/>
          <w:szCs w:val="28"/>
        </w:rPr>
        <w:t xml:space="preserve"> России</w:t>
      </w:r>
      <w:r w:rsidRPr="002B7386">
        <w:rPr>
          <w:sz w:val="28"/>
          <w:szCs w:val="28"/>
        </w:rPr>
        <w:t xml:space="preserve"> от 29.05.2008 № 248н «Об утверждении профессиональных квалификационных групп общеотраслевых профессий рабочих». Размеры ставок зара</w:t>
      </w:r>
      <w:r w:rsidR="007B2B0B">
        <w:rPr>
          <w:sz w:val="28"/>
          <w:szCs w:val="28"/>
        </w:rPr>
        <w:t>ботной платы по ПКГ приведены в </w:t>
      </w:r>
      <w:r w:rsidRPr="002B7386">
        <w:rPr>
          <w:sz w:val="28"/>
          <w:szCs w:val="28"/>
        </w:rPr>
        <w:t>таблице № </w:t>
      </w:r>
      <w:hyperlink r:id="rId10" w:anchor="sub_3333" w:history="1">
        <w:r w:rsidRPr="002B7386">
          <w:rPr>
            <w:sz w:val="28"/>
            <w:szCs w:val="28"/>
          </w:rPr>
          <w:t>3</w:t>
        </w:r>
      </w:hyperlink>
      <w:r w:rsidRPr="002B7386">
        <w:rPr>
          <w:sz w:val="28"/>
          <w:szCs w:val="28"/>
        </w:rPr>
        <w:t xml:space="preserve">. 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right"/>
        <w:rPr>
          <w:rFonts w:cs="Arial"/>
          <w:bCs/>
          <w:color w:val="26282F"/>
          <w:sz w:val="24"/>
          <w:szCs w:val="24"/>
        </w:rPr>
      </w:pPr>
    </w:p>
    <w:p w:rsidR="002B7386" w:rsidRPr="007B2B0B" w:rsidRDefault="002B7386" w:rsidP="005930A8">
      <w:pPr>
        <w:widowControl w:val="0"/>
        <w:autoSpaceDE w:val="0"/>
        <w:autoSpaceDN w:val="0"/>
        <w:adjustRightInd w:val="0"/>
        <w:jc w:val="right"/>
        <w:rPr>
          <w:rFonts w:cs="Arial"/>
          <w:b/>
          <w:sz w:val="24"/>
          <w:szCs w:val="24"/>
        </w:rPr>
      </w:pPr>
      <w:r w:rsidRPr="007B2B0B">
        <w:rPr>
          <w:bCs/>
          <w:sz w:val="28"/>
          <w:szCs w:val="28"/>
        </w:rPr>
        <w:t>Таблица № 3</w:t>
      </w:r>
    </w:p>
    <w:p w:rsidR="005930A8" w:rsidRPr="007B2B0B" w:rsidRDefault="005930A8" w:rsidP="005930A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</w:p>
    <w:p w:rsidR="005930A8" w:rsidRPr="007B2B0B" w:rsidRDefault="002B7386" w:rsidP="005930A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7B2B0B">
        <w:rPr>
          <w:bCs/>
          <w:sz w:val="28"/>
          <w:szCs w:val="28"/>
        </w:rPr>
        <w:t xml:space="preserve">Размеры ставок заработной платы работников, </w:t>
      </w:r>
    </w:p>
    <w:p w:rsidR="002B7386" w:rsidRPr="007B2B0B" w:rsidRDefault="002B7386" w:rsidP="005930A8">
      <w:pPr>
        <w:widowControl w:val="0"/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7B2B0B">
        <w:rPr>
          <w:bCs/>
          <w:sz w:val="28"/>
          <w:szCs w:val="28"/>
        </w:rPr>
        <w:t>занимающих общеотраслевые профессии рабочих, по ПКГ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20"/>
        <w:jc w:val="both"/>
        <w:rPr>
          <w:rFonts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5"/>
        <w:gridCol w:w="3756"/>
        <w:gridCol w:w="2167"/>
      </w:tblGrid>
      <w:tr w:rsidR="002B7386" w:rsidRPr="002B7386" w:rsidTr="002B738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7B2B0B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Профессиональная квалификационная</w:t>
            </w:r>
            <w:r w:rsidR="002B7386" w:rsidRPr="002B7386">
              <w:rPr>
                <w:sz w:val="28"/>
                <w:szCs w:val="28"/>
              </w:rPr>
              <w:t xml:space="preserve"> групп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2B7386">
              <w:rPr>
                <w:sz w:val="28"/>
                <w:szCs w:val="28"/>
              </w:rPr>
              <w:t>Наименование профессии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Размер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ставки заработной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платы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highlight w:val="yellow"/>
              </w:rPr>
            </w:pPr>
            <w:r w:rsidRPr="002B7386">
              <w:rPr>
                <w:sz w:val="28"/>
                <w:szCs w:val="28"/>
              </w:rPr>
              <w:t>(рублей)</w:t>
            </w:r>
          </w:p>
        </w:tc>
      </w:tr>
      <w:tr w:rsidR="002B7386" w:rsidRPr="002B7386" w:rsidTr="002B7386">
        <w:trPr>
          <w:trHeight w:val="22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</w:t>
            </w:r>
          </w:p>
        </w:tc>
      </w:tr>
      <w:tr w:rsidR="002B7386" w:rsidRPr="002B7386" w:rsidTr="002B738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ПКГ «Общеотраслевые профессии рабочих первого уровня»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2B7386" w:rsidRPr="002B7386" w:rsidTr="002B7386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1-й квалификационный уровень</w:t>
            </w:r>
            <w:r w:rsidR="00210F44">
              <w:rPr>
                <w:sz w:val="28"/>
                <w:szCs w:val="28"/>
              </w:rPr>
              <w:t>: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1-й разряд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2-й разряд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3-й разряд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7386" w:rsidRPr="002B7386" w:rsidRDefault="007B2B0B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2B7386" w:rsidRPr="002B7386">
              <w:rPr>
                <w:sz w:val="28"/>
                <w:szCs w:val="28"/>
              </w:rPr>
              <w:t>аименования профессий рабочих, по которым предусмотрено присвоение 1, 2 и 3</w:t>
            </w:r>
            <w:r>
              <w:rPr>
                <w:sz w:val="28"/>
                <w:szCs w:val="28"/>
              </w:rPr>
              <w:t>-го</w:t>
            </w:r>
            <w:r w:rsidR="002B7386" w:rsidRPr="002B7386">
              <w:rPr>
                <w:sz w:val="28"/>
                <w:szCs w:val="28"/>
              </w:rPr>
              <w:t xml:space="preserve"> квалификацион</w:t>
            </w:r>
            <w:r>
              <w:rPr>
                <w:sz w:val="28"/>
                <w:szCs w:val="28"/>
              </w:rPr>
              <w:softHyphen/>
            </w:r>
            <w:r w:rsidR="002B7386" w:rsidRPr="002B7386">
              <w:rPr>
                <w:sz w:val="28"/>
                <w:szCs w:val="28"/>
              </w:rPr>
              <w:t xml:space="preserve">ных разрядов в </w:t>
            </w:r>
            <w:r>
              <w:rPr>
                <w:sz w:val="28"/>
                <w:szCs w:val="28"/>
              </w:rPr>
              <w:t>соответствии с Единым тарифно-</w:t>
            </w:r>
            <w:r w:rsidR="002B7386" w:rsidRPr="002B7386">
              <w:rPr>
                <w:sz w:val="28"/>
                <w:szCs w:val="28"/>
              </w:rPr>
              <w:t>квалиф</w:t>
            </w:r>
            <w:r w:rsidR="00210F44">
              <w:rPr>
                <w:sz w:val="28"/>
                <w:szCs w:val="28"/>
              </w:rPr>
              <w:t>икационным справочником работ и </w:t>
            </w:r>
            <w:r w:rsidR="002B7386" w:rsidRPr="002B7386">
              <w:rPr>
                <w:sz w:val="28"/>
                <w:szCs w:val="28"/>
              </w:rPr>
              <w:t>профессий;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лифтер, оператор</w:t>
            </w:r>
            <w:r w:rsidR="007B2B0B">
              <w:rPr>
                <w:sz w:val="28"/>
                <w:szCs w:val="28"/>
              </w:rPr>
              <w:t xml:space="preserve"> аппаратов микрофильмирования и </w:t>
            </w:r>
            <w:r w:rsidRPr="002B7386">
              <w:rPr>
                <w:sz w:val="28"/>
                <w:szCs w:val="28"/>
              </w:rPr>
              <w:t>копирования, сторож (вахтер), уборщик служебных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Default="002B7386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10F44" w:rsidRPr="002B7386" w:rsidRDefault="00210F44" w:rsidP="00FD057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7 000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7 200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7 400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2B7386">
        <w:rPr>
          <w:sz w:val="28"/>
          <w:szCs w:val="28"/>
        </w:rPr>
        <w:t xml:space="preserve">2.2.4. Размеры ставок заработной платы работников, занимающих профессии рабочих, не вошедшие в ПКГ, утвержденные приказом </w:t>
      </w:r>
      <w:proofErr w:type="spellStart"/>
      <w:r w:rsidRPr="002B7386">
        <w:rPr>
          <w:sz w:val="28"/>
          <w:szCs w:val="28"/>
        </w:rPr>
        <w:t>Минздравсоцразвития</w:t>
      </w:r>
      <w:proofErr w:type="spellEnd"/>
      <w:r w:rsidRPr="002B7386">
        <w:rPr>
          <w:sz w:val="28"/>
          <w:szCs w:val="28"/>
        </w:rPr>
        <w:t xml:space="preserve"> России,</w:t>
      </w:r>
      <w:r w:rsidRPr="002B7386">
        <w:rPr>
          <w:kern w:val="2"/>
          <w:sz w:val="28"/>
          <w:szCs w:val="28"/>
        </w:rPr>
        <w:t xml:space="preserve"> приведены в таблице № 4.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kern w:val="2"/>
          <w:sz w:val="28"/>
          <w:szCs w:val="28"/>
        </w:rPr>
      </w:pP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right"/>
        <w:rPr>
          <w:kern w:val="2"/>
          <w:sz w:val="28"/>
          <w:szCs w:val="28"/>
        </w:rPr>
      </w:pPr>
    </w:p>
    <w:p w:rsidR="002B7386" w:rsidRDefault="002B7386" w:rsidP="005930A8">
      <w:pPr>
        <w:pageBreakBefore/>
        <w:widowControl w:val="0"/>
        <w:autoSpaceDE w:val="0"/>
        <w:autoSpaceDN w:val="0"/>
        <w:adjustRightInd w:val="0"/>
        <w:ind w:firstLine="709"/>
        <w:jc w:val="right"/>
        <w:rPr>
          <w:kern w:val="2"/>
          <w:sz w:val="28"/>
          <w:szCs w:val="28"/>
        </w:rPr>
      </w:pPr>
      <w:r w:rsidRPr="002B7386">
        <w:rPr>
          <w:kern w:val="2"/>
          <w:sz w:val="28"/>
          <w:szCs w:val="28"/>
        </w:rPr>
        <w:t>Таблица № 4</w:t>
      </w:r>
    </w:p>
    <w:p w:rsidR="005930A8" w:rsidRPr="002B7386" w:rsidRDefault="005930A8" w:rsidP="00FD0578">
      <w:pPr>
        <w:widowControl w:val="0"/>
        <w:autoSpaceDE w:val="0"/>
        <w:autoSpaceDN w:val="0"/>
        <w:adjustRightInd w:val="0"/>
        <w:ind w:firstLine="709"/>
        <w:jc w:val="right"/>
        <w:rPr>
          <w:kern w:val="2"/>
          <w:sz w:val="28"/>
          <w:szCs w:val="28"/>
        </w:rPr>
      </w:pPr>
    </w:p>
    <w:p w:rsidR="005930A8" w:rsidRDefault="002B7386" w:rsidP="00FD0578">
      <w:pPr>
        <w:widowControl w:val="0"/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r w:rsidRPr="002B7386">
        <w:rPr>
          <w:kern w:val="2"/>
          <w:sz w:val="28"/>
          <w:szCs w:val="28"/>
        </w:rPr>
        <w:t xml:space="preserve">Размеры ставок заработной платы работников, 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center"/>
        <w:rPr>
          <w:kern w:val="2"/>
          <w:sz w:val="28"/>
          <w:szCs w:val="28"/>
        </w:rPr>
      </w:pPr>
      <w:proofErr w:type="gramStart"/>
      <w:r w:rsidRPr="002B7386">
        <w:rPr>
          <w:kern w:val="2"/>
          <w:sz w:val="28"/>
          <w:szCs w:val="28"/>
        </w:rPr>
        <w:t>занимающих профессии рабочих, не вошедшие в ПКГ</w:t>
      </w:r>
      <w:proofErr w:type="gramEnd"/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right"/>
        <w:rPr>
          <w:kern w:val="2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9"/>
        <w:gridCol w:w="4189"/>
        <w:gridCol w:w="1590"/>
      </w:tblGrid>
      <w:tr w:rsidR="002B7386" w:rsidRPr="002B7386" w:rsidTr="002B738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kern w:val="2"/>
                <w:sz w:val="28"/>
                <w:szCs w:val="28"/>
              </w:rPr>
              <w:t>Наименование</w:t>
            </w:r>
            <w:r w:rsidR="005930A8">
              <w:rPr>
                <w:kern w:val="2"/>
                <w:sz w:val="28"/>
                <w:szCs w:val="28"/>
              </w:rPr>
              <w:t xml:space="preserve"> </w:t>
            </w:r>
            <w:r w:rsidRPr="002B7386">
              <w:rPr>
                <w:kern w:val="2"/>
                <w:sz w:val="28"/>
                <w:szCs w:val="28"/>
              </w:rPr>
              <w:t>профессии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Квалификационные разряды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Размер ставки заработной платы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(рублей)</w:t>
            </w:r>
          </w:p>
        </w:tc>
      </w:tr>
    </w:tbl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09"/>
        <w:jc w:val="both"/>
        <w:rPr>
          <w:rFonts w:cs="Arial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89"/>
        <w:gridCol w:w="4190"/>
        <w:gridCol w:w="1589"/>
      </w:tblGrid>
      <w:tr w:rsidR="002B7386" w:rsidRPr="002B7386" w:rsidTr="002B7386">
        <w:trPr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outlineLvl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</w:t>
            </w:r>
          </w:p>
        </w:tc>
      </w:tr>
      <w:tr w:rsidR="002B7386" w:rsidRPr="002B7386" w:rsidTr="002B7386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Оператор пульта технических средств охранной и пожарной сигнализации, подсобный рабочий, реставратор архивных и библиотечных материалов, слесарь-сантехник, слесарь-электрик по ремонту электрооборудования,</w:t>
            </w:r>
          </w:p>
          <w:p w:rsidR="002B7386" w:rsidRPr="002B7386" w:rsidRDefault="007B2B0B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электромонтер по ремонту и </w:t>
            </w:r>
            <w:r w:rsidR="002B7386" w:rsidRPr="002B7386">
              <w:rPr>
                <w:sz w:val="28"/>
                <w:szCs w:val="28"/>
              </w:rPr>
              <w:t xml:space="preserve">обслуживанию электрооборудования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1-й квалификационный разряд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2-й квалификационный разряд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 xml:space="preserve">3-й квалификационный разряд 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 xml:space="preserve">4-й квалификационный разряд 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5-й квалификационный разряд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6-й квалификационный разряд</w:t>
            </w:r>
          </w:p>
          <w:p w:rsidR="002B7386" w:rsidRPr="002B7386" w:rsidRDefault="002B7386" w:rsidP="005930A8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7 000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7 200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7 400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7 600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7 800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8 000».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rFonts w:cs="Arial"/>
                <w:sz w:val="28"/>
                <w:szCs w:val="28"/>
              </w:rPr>
            </w:pPr>
          </w:p>
        </w:tc>
      </w:tr>
    </w:tbl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8" w:name="sub_163"/>
      <w:r w:rsidRPr="002B7386">
        <w:rPr>
          <w:sz w:val="28"/>
          <w:szCs w:val="28"/>
        </w:rPr>
        <w:t>2.</w:t>
      </w:r>
      <w:r w:rsidRPr="002B7386">
        <w:rPr>
          <w:b/>
          <w:sz w:val="28"/>
          <w:szCs w:val="28"/>
        </w:rPr>
        <w:t> </w:t>
      </w:r>
      <w:r w:rsidRPr="002B7386">
        <w:rPr>
          <w:sz w:val="28"/>
          <w:szCs w:val="28"/>
        </w:rPr>
        <w:t>Пункт 4.5 раздела 4 изложить в редакции: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2B7386">
        <w:rPr>
          <w:sz w:val="28"/>
          <w:szCs w:val="28"/>
        </w:rPr>
        <w:t>«4.5. </w:t>
      </w:r>
      <w:r w:rsidRPr="002B7386">
        <w:rPr>
          <w:kern w:val="2"/>
          <w:sz w:val="28"/>
          <w:szCs w:val="28"/>
        </w:rPr>
        <w:t>Выплата к должностному окладу за выслугу лет устанавливается руководителям, специалистам и служащ</w:t>
      </w:r>
      <w:r w:rsidR="007B2B0B">
        <w:rPr>
          <w:kern w:val="2"/>
          <w:sz w:val="28"/>
          <w:szCs w:val="28"/>
        </w:rPr>
        <w:t>им государственных учреждений в </w:t>
      </w:r>
      <w:r w:rsidRPr="002B7386">
        <w:rPr>
          <w:kern w:val="2"/>
          <w:sz w:val="28"/>
          <w:szCs w:val="28"/>
        </w:rPr>
        <w:t>зависимости от общего количества лет, проработанных в государственных органах и органах местного самоуправления, государственных и муниципальных учреждениях.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2B7386">
        <w:rPr>
          <w:kern w:val="2"/>
          <w:sz w:val="28"/>
          <w:szCs w:val="28"/>
        </w:rPr>
        <w:t>Размеры выплаты за выслугу лет: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kern w:val="2"/>
          <w:sz w:val="28"/>
          <w:szCs w:val="28"/>
        </w:rPr>
      </w:pPr>
      <w:r w:rsidRPr="002B7386">
        <w:rPr>
          <w:kern w:val="2"/>
          <w:sz w:val="28"/>
          <w:szCs w:val="28"/>
        </w:rPr>
        <w:t>от 1 года до 5 лет – 10 процентов;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386">
        <w:rPr>
          <w:sz w:val="28"/>
          <w:szCs w:val="28"/>
        </w:rPr>
        <w:t>от 5 лет до 10 лет – 15 процентов;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386">
        <w:rPr>
          <w:sz w:val="28"/>
          <w:szCs w:val="28"/>
        </w:rPr>
        <w:t>от 10 лет до 15 лет – 20 процентов;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B7386">
        <w:rPr>
          <w:sz w:val="28"/>
          <w:szCs w:val="28"/>
        </w:rPr>
        <w:t>свыше 15 лет – 30 процентов.</w:t>
      </w:r>
    </w:p>
    <w:p w:rsidR="002B7386" w:rsidRPr="002B7386" w:rsidRDefault="002B7386" w:rsidP="005930A8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2B7386">
        <w:rPr>
          <w:sz w:val="28"/>
          <w:szCs w:val="28"/>
        </w:rPr>
        <w:t>Изменение размера выплаты за выслугу лет производится со дня достижения отработанного периода, дающего право на увеличение размера, если документы, подтверждающие отработанный период, находятся в учреждении, или со дня представления работником необходимого документа, подтверждающего отработанный период.».</w:t>
      </w:r>
      <w:proofErr w:type="gramEnd"/>
    </w:p>
    <w:p w:rsidR="002B7386" w:rsidRPr="002B7386" w:rsidRDefault="002B7386" w:rsidP="000C32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9" w:name="sub_168"/>
      <w:bookmarkEnd w:id="8"/>
      <w:r w:rsidRPr="002B7386">
        <w:rPr>
          <w:sz w:val="28"/>
          <w:szCs w:val="28"/>
        </w:rPr>
        <w:t>3.</w:t>
      </w:r>
      <w:r w:rsidRPr="002B7386">
        <w:rPr>
          <w:b/>
          <w:sz w:val="28"/>
          <w:szCs w:val="28"/>
        </w:rPr>
        <w:t> </w:t>
      </w:r>
      <w:r w:rsidRPr="002B7386">
        <w:rPr>
          <w:sz w:val="28"/>
          <w:szCs w:val="28"/>
        </w:rPr>
        <w:t>Пункт 5.2 раздела 5 изложить в редакции:</w:t>
      </w:r>
    </w:p>
    <w:p w:rsidR="002B7386" w:rsidRPr="002B7386" w:rsidRDefault="002B7386" w:rsidP="000C32B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0" w:name="sub_169"/>
      <w:bookmarkEnd w:id="9"/>
      <w:r w:rsidRPr="002B7386">
        <w:rPr>
          <w:sz w:val="28"/>
          <w:szCs w:val="28"/>
        </w:rPr>
        <w:t>«5.2. </w:t>
      </w:r>
      <w:r w:rsidRPr="002B7386">
        <w:rPr>
          <w:kern w:val="2"/>
          <w:sz w:val="28"/>
          <w:szCs w:val="28"/>
        </w:rPr>
        <w:t>Размер должностного оклада руководителя государственного учреждения устанавливается в зависимости от группы по оплате труда руководителей в соответствии с таблицей № 5</w:t>
      </w:r>
      <w:r w:rsidRPr="002B7386">
        <w:rPr>
          <w:sz w:val="28"/>
          <w:szCs w:val="28"/>
        </w:rPr>
        <w:t>.</w:t>
      </w:r>
      <w:bookmarkEnd w:id="10"/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698"/>
        <w:jc w:val="right"/>
        <w:rPr>
          <w:rFonts w:cs="Arial"/>
          <w:bCs/>
          <w:color w:val="26282F"/>
          <w:sz w:val="24"/>
          <w:szCs w:val="24"/>
        </w:rPr>
      </w:pPr>
      <w:bookmarkStart w:id="11" w:name="sub_3349"/>
    </w:p>
    <w:p w:rsidR="002B7386" w:rsidRPr="007B2B0B" w:rsidRDefault="002B7386" w:rsidP="005930A8">
      <w:pPr>
        <w:pageBreakBefore/>
        <w:widowControl w:val="0"/>
        <w:autoSpaceDE w:val="0"/>
        <w:autoSpaceDN w:val="0"/>
        <w:adjustRightInd w:val="0"/>
        <w:ind w:firstLine="697"/>
        <w:jc w:val="right"/>
        <w:rPr>
          <w:bCs/>
          <w:sz w:val="28"/>
          <w:szCs w:val="28"/>
        </w:rPr>
      </w:pPr>
      <w:r w:rsidRPr="007B2B0B">
        <w:rPr>
          <w:bCs/>
          <w:sz w:val="28"/>
          <w:szCs w:val="28"/>
        </w:rPr>
        <w:t xml:space="preserve">Таблица </w:t>
      </w:r>
      <w:bookmarkEnd w:id="11"/>
      <w:r w:rsidRPr="007B2B0B">
        <w:rPr>
          <w:bCs/>
          <w:sz w:val="28"/>
          <w:szCs w:val="28"/>
        </w:rPr>
        <w:t>№ 5</w:t>
      </w:r>
    </w:p>
    <w:p w:rsidR="005930A8" w:rsidRPr="002B7386" w:rsidRDefault="005930A8" w:rsidP="005930A8">
      <w:pPr>
        <w:widowControl w:val="0"/>
        <w:autoSpaceDE w:val="0"/>
        <w:autoSpaceDN w:val="0"/>
        <w:adjustRightInd w:val="0"/>
        <w:ind w:firstLine="697"/>
        <w:jc w:val="right"/>
        <w:rPr>
          <w:bCs/>
          <w:color w:val="26282F"/>
          <w:sz w:val="28"/>
          <w:szCs w:val="28"/>
        </w:rPr>
      </w:pPr>
    </w:p>
    <w:p w:rsidR="002B7386" w:rsidRPr="002B7386" w:rsidRDefault="002B7386" w:rsidP="005930A8">
      <w:pPr>
        <w:widowControl w:val="0"/>
        <w:autoSpaceDE w:val="0"/>
        <w:autoSpaceDN w:val="0"/>
        <w:adjustRightInd w:val="0"/>
        <w:jc w:val="center"/>
        <w:rPr>
          <w:rFonts w:cs="Arial"/>
          <w:sz w:val="24"/>
          <w:szCs w:val="24"/>
        </w:rPr>
      </w:pPr>
      <w:r w:rsidRPr="002B7386">
        <w:rPr>
          <w:sz w:val="28"/>
          <w:szCs w:val="28"/>
        </w:rPr>
        <w:t>Размер должностного оклада руководителя государственного учреждения</w:t>
      </w:r>
    </w:p>
    <w:p w:rsidR="002B7386" w:rsidRPr="002B7386" w:rsidRDefault="002B7386" w:rsidP="00FD057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3600"/>
        <w:gridCol w:w="5489"/>
      </w:tblGrid>
      <w:tr w:rsidR="002B7386" w:rsidRPr="002B7386" w:rsidTr="002B7386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5930A8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2B7386">
              <w:rPr>
                <w:sz w:val="28"/>
                <w:szCs w:val="28"/>
              </w:rPr>
              <w:t>п</w:t>
            </w:r>
            <w:proofErr w:type="gramEnd"/>
            <w:r w:rsidRPr="002B7386">
              <w:rPr>
                <w:sz w:val="28"/>
                <w:szCs w:val="28"/>
              </w:rPr>
              <w:t>/п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Группа по оплате труда руководителей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Размер должностного оклада (рублей)</w:t>
            </w:r>
          </w:p>
        </w:tc>
      </w:tr>
      <w:tr w:rsidR="002B7386" w:rsidRPr="002B7386" w:rsidTr="002B7386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</w:t>
            </w:r>
          </w:p>
        </w:tc>
      </w:tr>
      <w:tr w:rsidR="002B7386" w:rsidRPr="002B7386" w:rsidTr="002B7386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1.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I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29 900</w:t>
            </w:r>
          </w:p>
        </w:tc>
      </w:tr>
      <w:tr w:rsidR="002B7386" w:rsidRPr="002B7386" w:rsidTr="002B7386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II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26 910</w:t>
            </w:r>
          </w:p>
        </w:tc>
      </w:tr>
      <w:tr w:rsidR="002B7386" w:rsidRPr="002B7386" w:rsidTr="002B7386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3.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III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25 116</w:t>
            </w:r>
          </w:p>
        </w:tc>
      </w:tr>
      <w:tr w:rsidR="002B7386" w:rsidRPr="002B7386" w:rsidTr="002B7386"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4.</w:t>
            </w: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IV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7386" w:rsidRPr="002B7386" w:rsidRDefault="002B7386" w:rsidP="00FD0578">
            <w:pPr>
              <w:widowControl w:val="0"/>
              <w:autoSpaceDE w:val="0"/>
              <w:autoSpaceDN w:val="0"/>
              <w:adjustRightInd w:val="0"/>
              <w:ind w:firstLine="175"/>
              <w:jc w:val="center"/>
              <w:rPr>
                <w:sz w:val="28"/>
                <w:szCs w:val="28"/>
              </w:rPr>
            </w:pPr>
            <w:r w:rsidRPr="002B7386">
              <w:rPr>
                <w:sz w:val="28"/>
                <w:szCs w:val="28"/>
              </w:rPr>
              <w:t>24 518».</w:t>
            </w:r>
          </w:p>
        </w:tc>
      </w:tr>
    </w:tbl>
    <w:p w:rsidR="002B7386" w:rsidRDefault="002B7386" w:rsidP="00FD057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B7386">
        <w:rPr>
          <w:sz w:val="28"/>
          <w:szCs w:val="28"/>
        </w:rPr>
        <w:t xml:space="preserve"> </w:t>
      </w:r>
    </w:p>
    <w:p w:rsidR="005930A8" w:rsidRDefault="005930A8" w:rsidP="00FD057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5930A8" w:rsidRPr="002B7386" w:rsidRDefault="005930A8" w:rsidP="00FD0578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2B7386" w:rsidRPr="002B7386" w:rsidRDefault="002B7386" w:rsidP="00FD057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2B7386">
        <w:rPr>
          <w:sz w:val="24"/>
          <w:szCs w:val="28"/>
        </w:rPr>
        <w:t xml:space="preserve">      </w:t>
      </w:r>
      <w:r w:rsidR="005930A8">
        <w:rPr>
          <w:sz w:val="24"/>
          <w:szCs w:val="28"/>
        </w:rPr>
        <w:t xml:space="preserve">   </w:t>
      </w:r>
      <w:r w:rsidRPr="002B7386">
        <w:rPr>
          <w:sz w:val="24"/>
          <w:szCs w:val="28"/>
        </w:rPr>
        <w:t xml:space="preserve">   </w:t>
      </w:r>
      <w:r w:rsidRPr="002B7386">
        <w:rPr>
          <w:sz w:val="28"/>
          <w:szCs w:val="28"/>
        </w:rPr>
        <w:t>Начальник управления</w:t>
      </w:r>
    </w:p>
    <w:p w:rsidR="002B7386" w:rsidRPr="002B7386" w:rsidRDefault="002B7386" w:rsidP="00FD0578">
      <w:pPr>
        <w:widowControl w:val="0"/>
        <w:tabs>
          <w:tab w:val="left" w:pos="9072"/>
        </w:tabs>
        <w:autoSpaceDE w:val="0"/>
        <w:autoSpaceDN w:val="0"/>
        <w:adjustRightInd w:val="0"/>
        <w:ind w:right="4250"/>
        <w:jc w:val="both"/>
        <w:rPr>
          <w:sz w:val="28"/>
          <w:szCs w:val="28"/>
        </w:rPr>
      </w:pPr>
      <w:r w:rsidRPr="002B7386">
        <w:rPr>
          <w:sz w:val="28"/>
          <w:szCs w:val="28"/>
        </w:rPr>
        <w:t xml:space="preserve">  документационного обеспечения</w:t>
      </w:r>
    </w:p>
    <w:p w:rsidR="002B7386" w:rsidRPr="002B7386" w:rsidRDefault="002B7386" w:rsidP="00FD0578">
      <w:pPr>
        <w:widowControl w:val="0"/>
        <w:tabs>
          <w:tab w:val="left" w:pos="9072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B7386">
        <w:rPr>
          <w:sz w:val="28"/>
          <w:szCs w:val="28"/>
        </w:rPr>
        <w:t xml:space="preserve">Правительства Ростовской области                                                Т.А. </w:t>
      </w:r>
      <w:proofErr w:type="spellStart"/>
      <w:r w:rsidRPr="002B7386">
        <w:rPr>
          <w:sz w:val="28"/>
          <w:szCs w:val="28"/>
        </w:rPr>
        <w:t>Родионченко</w:t>
      </w:r>
      <w:proofErr w:type="spellEnd"/>
    </w:p>
    <w:p w:rsidR="000021E0" w:rsidRPr="002B7386" w:rsidRDefault="000021E0" w:rsidP="00FD0578">
      <w:pPr>
        <w:rPr>
          <w:lang w:eastAsia="en-US"/>
        </w:rPr>
      </w:pPr>
    </w:p>
    <w:sectPr w:rsidR="000021E0" w:rsidRPr="002B7386" w:rsidSect="00B80D5B">
      <w:footerReference w:type="even" r:id="rId11"/>
      <w:footerReference w:type="default" r:id="rId12"/>
      <w:pgSz w:w="11907" w:h="16840" w:code="9"/>
      <w:pgMar w:top="709" w:right="851" w:bottom="1134" w:left="130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0D5B" w:rsidRDefault="00B80D5B">
      <w:r>
        <w:separator/>
      </w:r>
    </w:p>
  </w:endnote>
  <w:endnote w:type="continuationSeparator" w:id="0">
    <w:p w:rsidR="00B80D5B" w:rsidRDefault="00B80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B7A21" w:rsidRDefault="006B7A21">
    <w:pPr>
      <w:pStyle w:val="a7"/>
      <w:ind w:right="360"/>
    </w:pPr>
  </w:p>
  <w:p w:rsidR="006B7A21" w:rsidRDefault="006B7A2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7A21" w:rsidRDefault="006B7A21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C4389E">
      <w:rPr>
        <w:rStyle w:val="ab"/>
        <w:noProof/>
      </w:rPr>
      <w:t>1</w:t>
    </w:r>
    <w:r>
      <w:rPr>
        <w:rStyle w:val="ab"/>
      </w:rPr>
      <w:fldChar w:fldCharType="end"/>
    </w:r>
  </w:p>
  <w:p w:rsidR="006B7A21" w:rsidRPr="000C32BD" w:rsidRDefault="000C32BD" w:rsidP="003167D4">
    <w:pPr>
      <w:rPr>
        <w:lang w:val="en-US"/>
      </w:rPr>
    </w:pPr>
    <w:r>
      <w:fldChar w:fldCharType="begin"/>
    </w:r>
    <w:r w:rsidRPr="000C32BD">
      <w:rPr>
        <w:lang w:val="en-US"/>
      </w:rPr>
      <w:instrText xml:space="preserve"> FILENAME  \* FirstCap \p  \* MERGEFORMAT </w:instrText>
    </w:r>
    <w:r>
      <w:fldChar w:fldCharType="separate"/>
    </w:r>
    <w:r w:rsidR="004C4123">
      <w:rPr>
        <w:noProof/>
        <w:lang w:val="en-US"/>
      </w:rPr>
      <w:t>Y:\ORST\Ppo\ppo649.f18.docx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0D5B" w:rsidRDefault="00B80D5B">
      <w:r>
        <w:separator/>
      </w:r>
    </w:p>
  </w:footnote>
  <w:footnote w:type="continuationSeparator" w:id="0">
    <w:p w:rsidR="00B80D5B" w:rsidRDefault="00B80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A1E42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5B"/>
    <w:rsid w:val="000021E0"/>
    <w:rsid w:val="00050C68"/>
    <w:rsid w:val="0005372C"/>
    <w:rsid w:val="00054D8B"/>
    <w:rsid w:val="000559D5"/>
    <w:rsid w:val="00060F3C"/>
    <w:rsid w:val="00077AE1"/>
    <w:rsid w:val="000808D6"/>
    <w:rsid w:val="000A4459"/>
    <w:rsid w:val="000A726F"/>
    <w:rsid w:val="000B4002"/>
    <w:rsid w:val="000B66C7"/>
    <w:rsid w:val="000C32BD"/>
    <w:rsid w:val="000C430D"/>
    <w:rsid w:val="000F2B40"/>
    <w:rsid w:val="000F5B6A"/>
    <w:rsid w:val="001006EB"/>
    <w:rsid w:val="00104E0D"/>
    <w:rsid w:val="0010504A"/>
    <w:rsid w:val="00116BFA"/>
    <w:rsid w:val="00125DE3"/>
    <w:rsid w:val="00153B21"/>
    <w:rsid w:val="001B2D1C"/>
    <w:rsid w:val="001C1D98"/>
    <w:rsid w:val="001D2690"/>
    <w:rsid w:val="001F4BE3"/>
    <w:rsid w:val="001F6D02"/>
    <w:rsid w:val="00210F44"/>
    <w:rsid w:val="00236266"/>
    <w:rsid w:val="002504E8"/>
    <w:rsid w:val="00254382"/>
    <w:rsid w:val="0027031E"/>
    <w:rsid w:val="0028703B"/>
    <w:rsid w:val="002A2062"/>
    <w:rsid w:val="002A31A1"/>
    <w:rsid w:val="002B6527"/>
    <w:rsid w:val="002B7386"/>
    <w:rsid w:val="002C135C"/>
    <w:rsid w:val="002C5E60"/>
    <w:rsid w:val="002E65D5"/>
    <w:rsid w:val="002F63E3"/>
    <w:rsid w:val="002F74D7"/>
    <w:rsid w:val="0030124B"/>
    <w:rsid w:val="00313D3A"/>
    <w:rsid w:val="003167D4"/>
    <w:rsid w:val="00341FC1"/>
    <w:rsid w:val="0037040B"/>
    <w:rsid w:val="003921D8"/>
    <w:rsid w:val="003B2193"/>
    <w:rsid w:val="00407B71"/>
    <w:rsid w:val="00425061"/>
    <w:rsid w:val="0043686A"/>
    <w:rsid w:val="00441069"/>
    <w:rsid w:val="00444636"/>
    <w:rsid w:val="00453869"/>
    <w:rsid w:val="00470BA8"/>
    <w:rsid w:val="004711EC"/>
    <w:rsid w:val="00480BC7"/>
    <w:rsid w:val="004871AA"/>
    <w:rsid w:val="004B6A5C"/>
    <w:rsid w:val="004C4123"/>
    <w:rsid w:val="004E78FD"/>
    <w:rsid w:val="004F7011"/>
    <w:rsid w:val="00515D9C"/>
    <w:rsid w:val="00531FBD"/>
    <w:rsid w:val="0053366A"/>
    <w:rsid w:val="00587BF6"/>
    <w:rsid w:val="005930A8"/>
    <w:rsid w:val="005B42DF"/>
    <w:rsid w:val="005C5B32"/>
    <w:rsid w:val="005C5FF3"/>
    <w:rsid w:val="00611679"/>
    <w:rsid w:val="00613D7D"/>
    <w:rsid w:val="006564DB"/>
    <w:rsid w:val="00660EE3"/>
    <w:rsid w:val="00676B57"/>
    <w:rsid w:val="006B7A21"/>
    <w:rsid w:val="007120F8"/>
    <w:rsid w:val="007219F0"/>
    <w:rsid w:val="007730B1"/>
    <w:rsid w:val="00782222"/>
    <w:rsid w:val="007936ED"/>
    <w:rsid w:val="007B2B0B"/>
    <w:rsid w:val="007B6388"/>
    <w:rsid w:val="007C0A5F"/>
    <w:rsid w:val="00803F3C"/>
    <w:rsid w:val="00804CFE"/>
    <w:rsid w:val="00811C94"/>
    <w:rsid w:val="00811CF1"/>
    <w:rsid w:val="008438D7"/>
    <w:rsid w:val="00860E5A"/>
    <w:rsid w:val="00867AB6"/>
    <w:rsid w:val="008A26EE"/>
    <w:rsid w:val="008B6AD3"/>
    <w:rsid w:val="00910044"/>
    <w:rsid w:val="009122B1"/>
    <w:rsid w:val="009127DC"/>
    <w:rsid w:val="00913129"/>
    <w:rsid w:val="00917C70"/>
    <w:rsid w:val="009228DF"/>
    <w:rsid w:val="00924E84"/>
    <w:rsid w:val="00931944"/>
    <w:rsid w:val="00947FCC"/>
    <w:rsid w:val="00985A10"/>
    <w:rsid w:val="009C29F2"/>
    <w:rsid w:val="00A05B6C"/>
    <w:rsid w:val="00A061D7"/>
    <w:rsid w:val="00A30E81"/>
    <w:rsid w:val="00A34804"/>
    <w:rsid w:val="00A67B50"/>
    <w:rsid w:val="00A941CF"/>
    <w:rsid w:val="00AB1ACA"/>
    <w:rsid w:val="00AE2601"/>
    <w:rsid w:val="00B02C23"/>
    <w:rsid w:val="00B22F6A"/>
    <w:rsid w:val="00B31114"/>
    <w:rsid w:val="00B35935"/>
    <w:rsid w:val="00B37E63"/>
    <w:rsid w:val="00B444A2"/>
    <w:rsid w:val="00B62CFB"/>
    <w:rsid w:val="00B72D61"/>
    <w:rsid w:val="00B80D5B"/>
    <w:rsid w:val="00B81A41"/>
    <w:rsid w:val="00B8231A"/>
    <w:rsid w:val="00BB55C0"/>
    <w:rsid w:val="00BC0920"/>
    <w:rsid w:val="00BF39F0"/>
    <w:rsid w:val="00C11FDF"/>
    <w:rsid w:val="00C4389E"/>
    <w:rsid w:val="00C572C4"/>
    <w:rsid w:val="00C731BB"/>
    <w:rsid w:val="00C95DA9"/>
    <w:rsid w:val="00CA151C"/>
    <w:rsid w:val="00CB1900"/>
    <w:rsid w:val="00CB43C1"/>
    <w:rsid w:val="00CC7513"/>
    <w:rsid w:val="00CD077D"/>
    <w:rsid w:val="00CE5183"/>
    <w:rsid w:val="00D00358"/>
    <w:rsid w:val="00D13E83"/>
    <w:rsid w:val="00D73323"/>
    <w:rsid w:val="00DA1E06"/>
    <w:rsid w:val="00DA7C1C"/>
    <w:rsid w:val="00DB4D6B"/>
    <w:rsid w:val="00DC2302"/>
    <w:rsid w:val="00DE50C1"/>
    <w:rsid w:val="00E04378"/>
    <w:rsid w:val="00E138E0"/>
    <w:rsid w:val="00E3132E"/>
    <w:rsid w:val="00E36EA0"/>
    <w:rsid w:val="00E61F30"/>
    <w:rsid w:val="00E657E1"/>
    <w:rsid w:val="00E67DF0"/>
    <w:rsid w:val="00E7274C"/>
    <w:rsid w:val="00E74E00"/>
    <w:rsid w:val="00E75C57"/>
    <w:rsid w:val="00E76A4E"/>
    <w:rsid w:val="00E86F85"/>
    <w:rsid w:val="00E9626F"/>
    <w:rsid w:val="00EC40AD"/>
    <w:rsid w:val="00ED696C"/>
    <w:rsid w:val="00ED72D3"/>
    <w:rsid w:val="00EF29AB"/>
    <w:rsid w:val="00EF56AF"/>
    <w:rsid w:val="00F02C40"/>
    <w:rsid w:val="00F24917"/>
    <w:rsid w:val="00F30D40"/>
    <w:rsid w:val="00F310B2"/>
    <w:rsid w:val="00F410DF"/>
    <w:rsid w:val="00F8225E"/>
    <w:rsid w:val="00F86418"/>
    <w:rsid w:val="00F9297B"/>
    <w:rsid w:val="00FA6611"/>
    <w:rsid w:val="00FD0578"/>
    <w:rsid w:val="00F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character" w:styleId="afff1">
    <w:name w:val="annotation reference"/>
    <w:basedOn w:val="a0"/>
    <w:uiPriority w:val="99"/>
    <w:semiHidden/>
    <w:unhideWhenUsed/>
    <w:rsid w:val="005930A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endnote text" w:uiPriority="99"/>
    <w:lsdException w:name="List Bullet" w:uiPriority="99"/>
    <w:lsdException w:name="List Number" w:semiHidden="0" w:unhideWhenUsed="0"/>
    <w:lsdException w:name="List 3" w:uiPriority="99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Body Text Indent" w:uiPriority="99"/>
    <w:lsdException w:name="Subtitle" w:semiHidden="0" w:uiPriority="11" w:unhideWhenUsed="0" w:qFormat="1"/>
    <w:lsdException w:name="Salutation" w:semiHidden="0" w:unhideWhenUsed="0"/>
    <w:lsdException w:name="Date" w:semiHidden="0" w:unhideWhenUsed="0"/>
    <w:lsdException w:name="Body Text First Indent" w:semiHidden="0" w:uiPriority="99" w:unhideWhenUsed="0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Strong" w:semiHidden="0" w:unhideWhenUsed="0" w:qFormat="1"/>
    <w:lsdException w:name="Emphasis" w:semiHidden="0" w:uiPriority="99" w:unhideWhenUsed="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6B7A21"/>
    <w:pPr>
      <w:keepNext/>
      <w:ind w:left="709"/>
      <w:outlineLvl w:val="1"/>
    </w:pPr>
    <w:rPr>
      <w:sz w:val="28"/>
    </w:rPr>
  </w:style>
  <w:style w:type="paragraph" w:styleId="3">
    <w:name w:val="heading 3"/>
    <w:aliases w:val="Знак2 Знак"/>
    <w:basedOn w:val="2"/>
    <w:next w:val="a"/>
    <w:link w:val="30"/>
    <w:uiPriority w:val="99"/>
    <w:semiHidden/>
    <w:unhideWhenUsed/>
    <w:qFormat/>
    <w:rsid w:val="006B7A21"/>
    <w:pPr>
      <w:keepNext w:val="0"/>
      <w:widowControl w:val="0"/>
      <w:autoSpaceDE w:val="0"/>
      <w:autoSpaceDN w:val="0"/>
      <w:adjustRightInd w:val="0"/>
      <w:ind w:left="0"/>
      <w:jc w:val="both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6B7A21"/>
    <w:pPr>
      <w:outlineLvl w:val="3"/>
    </w:p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6B7A21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6B7A21"/>
    <w:pPr>
      <w:shd w:val="clear" w:color="auto" w:fill="FFFFFF"/>
      <w:spacing w:line="268" w:lineRule="auto"/>
      <w:ind w:firstLine="709"/>
      <w:jc w:val="both"/>
      <w:outlineLvl w:val="5"/>
    </w:pPr>
    <w:rPr>
      <w:b/>
      <w:bCs/>
      <w:color w:val="595959"/>
      <w:spacing w:val="5"/>
      <w:sz w:val="28"/>
      <w:szCs w:val="22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6B7A21"/>
    <w:pPr>
      <w:ind w:firstLine="709"/>
      <w:jc w:val="both"/>
      <w:outlineLvl w:val="6"/>
    </w:pPr>
    <w:rPr>
      <w:b/>
      <w:bCs/>
      <w:i/>
      <w:iCs/>
      <w:color w:val="5A5A5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6B7A21"/>
    <w:pPr>
      <w:spacing w:line="268" w:lineRule="auto"/>
      <w:ind w:firstLine="709"/>
      <w:jc w:val="both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2C23"/>
    <w:rPr>
      <w:rFonts w:ascii="AG Souvenir" w:hAnsi="AG Souvenir"/>
      <w:b/>
      <w:spacing w:val="38"/>
      <w:sz w:val="28"/>
    </w:rPr>
  </w:style>
  <w:style w:type="paragraph" w:styleId="a3">
    <w:name w:val="Body Text"/>
    <w:basedOn w:val="a"/>
    <w:link w:val="a4"/>
    <w:uiPriority w:val="99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6B7A21"/>
    <w:rPr>
      <w:sz w:val="28"/>
    </w:rPr>
  </w:style>
  <w:style w:type="paragraph" w:styleId="a5">
    <w:name w:val="Body Text Indent"/>
    <w:basedOn w:val="a"/>
    <w:link w:val="a6"/>
    <w:uiPriority w:val="99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rsid w:val="006B7A21"/>
    <w:rPr>
      <w:sz w:val="28"/>
    </w:rPr>
  </w:style>
  <w:style w:type="paragraph" w:customStyle="1" w:styleId="Postan">
    <w:name w:val="Postan"/>
    <w:basedOn w:val="a"/>
    <w:uiPriority w:val="99"/>
    <w:pPr>
      <w:jc w:val="center"/>
    </w:pPr>
    <w:rPr>
      <w:sz w:val="2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02C23"/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B7A21"/>
  </w:style>
  <w:style w:type="character" w:styleId="ab">
    <w:name w:val="page number"/>
    <w:basedOn w:val="a0"/>
  </w:style>
  <w:style w:type="paragraph" w:styleId="ac">
    <w:name w:val="Balloon Text"/>
    <w:basedOn w:val="a"/>
    <w:link w:val="ad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6B7A21"/>
    <w:rPr>
      <w:sz w:val="28"/>
    </w:rPr>
  </w:style>
  <w:style w:type="character" w:customStyle="1" w:styleId="30">
    <w:name w:val="Заголовок 3 Знак"/>
    <w:aliases w:val="Знак2 Знак Знак"/>
    <w:basedOn w:val="a0"/>
    <w:link w:val="3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semiHidden/>
    <w:rsid w:val="006B7A21"/>
    <w:rPr>
      <w:rFonts w:ascii="Arial" w:hAnsi="Arial" w:cs="Arial"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semiHidden/>
    <w:rsid w:val="006B7A21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rsid w:val="006B7A21"/>
    <w:rPr>
      <w:b/>
      <w:bCs/>
      <w:color w:val="595959"/>
      <w:spacing w:val="5"/>
      <w:sz w:val="28"/>
      <w:szCs w:val="22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9"/>
    <w:semiHidden/>
    <w:rsid w:val="006B7A21"/>
    <w:rPr>
      <w:b/>
      <w:bCs/>
      <w:i/>
      <w:iCs/>
      <w:color w:val="5A5A5A"/>
    </w:rPr>
  </w:style>
  <w:style w:type="character" w:customStyle="1" w:styleId="80">
    <w:name w:val="Заголовок 8 Знак"/>
    <w:basedOn w:val="a0"/>
    <w:link w:val="8"/>
    <w:uiPriority w:val="99"/>
    <w:semiHidden/>
    <w:rsid w:val="006B7A21"/>
    <w:rPr>
      <w:b/>
      <w:bCs/>
      <w:color w:val="7F7F7F"/>
    </w:rPr>
  </w:style>
  <w:style w:type="character" w:customStyle="1" w:styleId="90">
    <w:name w:val="Заголовок 9 Знак"/>
    <w:basedOn w:val="a0"/>
    <w:link w:val="9"/>
    <w:uiPriority w:val="99"/>
    <w:semiHidden/>
    <w:rsid w:val="006B7A21"/>
    <w:rPr>
      <w:b/>
      <w:bCs/>
      <w:i/>
      <w:iCs/>
      <w:color w:val="7F7F7F"/>
      <w:sz w:val="18"/>
      <w:szCs w:val="18"/>
    </w:rPr>
  </w:style>
  <w:style w:type="character" w:styleId="ae">
    <w:name w:val="Emphasis"/>
    <w:uiPriority w:val="99"/>
    <w:qFormat/>
    <w:rsid w:val="006B7A21"/>
    <w:rPr>
      <w:b/>
      <w:bCs/>
      <w:i/>
      <w:iCs/>
      <w:spacing w:val="10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6B7A21"/>
    <w:rPr>
      <w:rFonts w:ascii="Courier New" w:hAnsi="Courier New"/>
      <w:sz w:val="28"/>
      <w:szCs w:val="22"/>
    </w:rPr>
  </w:style>
  <w:style w:type="paragraph" w:styleId="HTML0">
    <w:name w:val="HTML Preformatted"/>
    <w:basedOn w:val="a"/>
    <w:link w:val="HTML"/>
    <w:uiPriority w:val="99"/>
    <w:semiHidden/>
    <w:unhideWhenUsed/>
    <w:rsid w:val="006B7A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709"/>
      <w:jc w:val="both"/>
    </w:pPr>
    <w:rPr>
      <w:rFonts w:ascii="Courier New" w:hAnsi="Courier New"/>
      <w:sz w:val="28"/>
      <w:szCs w:val="22"/>
    </w:rPr>
  </w:style>
  <w:style w:type="character" w:customStyle="1" w:styleId="af">
    <w:name w:val="Текст сноски Знак"/>
    <w:aliases w:val="Table_Footnote_last Знак1,Table_Footnote_last Знак Знак Знак Знак,Table_Footnote_last Знак Знак,Текст сноски Знак Знак Знак,Текст сноски Знак1 Знак Знак Знак,Текст сноски Знак Знак Знак Знак Знак,single space Знак1"/>
    <w:basedOn w:val="a0"/>
    <w:link w:val="af0"/>
    <w:uiPriority w:val="99"/>
    <w:semiHidden/>
    <w:locked/>
    <w:rsid w:val="006B7A21"/>
    <w:rPr>
      <w:rFonts w:ascii="Arial" w:hAnsi="Arial" w:cs="Arial"/>
    </w:rPr>
  </w:style>
  <w:style w:type="paragraph" w:styleId="af0">
    <w:name w:val="footnote text"/>
    <w:aliases w:val="Table_Footnote_last,Table_Footnote_last Знак Знак Знак,Table_Footnote_last Знак,Текст сноски Знак Знак,Текст сноски Знак1 Знак Знак,Текст сноски Знак Знак Знак Знак,Table_Footnote_last Знак1 Знак Знак,single space"/>
    <w:basedOn w:val="a"/>
    <w:link w:val="af"/>
    <w:uiPriority w:val="99"/>
    <w:semiHidden/>
    <w:unhideWhenUsed/>
    <w:rsid w:val="006B7A2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Текст сноски Знак1"/>
    <w:aliases w:val="Table_Footnote_last Знак2,Table_Footnote_last Знак Знак Знак Знак1,Table_Footnote_last Знак Знак1,Текст сноски Знак Знак Знак1,Текст сноски Знак1 Знак Знак Знак1,Текст сноски Знак Знак Знак Знак Знак1,single space Знак"/>
    <w:basedOn w:val="a0"/>
    <w:uiPriority w:val="99"/>
    <w:semiHidden/>
    <w:rsid w:val="006B7A21"/>
  </w:style>
  <w:style w:type="character" w:customStyle="1" w:styleId="af1">
    <w:name w:val="Текст примечания Знак"/>
    <w:basedOn w:val="a0"/>
    <w:link w:val="af2"/>
    <w:uiPriority w:val="99"/>
    <w:semiHidden/>
    <w:rsid w:val="006B7A21"/>
    <w:rPr>
      <w:sz w:val="28"/>
      <w:szCs w:val="22"/>
      <w:lang w:eastAsia="en-US"/>
    </w:rPr>
  </w:style>
  <w:style w:type="paragraph" w:styleId="af2">
    <w:name w:val="annotation text"/>
    <w:basedOn w:val="a"/>
    <w:link w:val="af1"/>
    <w:uiPriority w:val="99"/>
    <w:semiHidden/>
    <w:unhideWhenUsed/>
    <w:rsid w:val="006B7A21"/>
    <w:pPr>
      <w:spacing w:after="200"/>
      <w:ind w:firstLine="709"/>
      <w:jc w:val="both"/>
    </w:pPr>
    <w:rPr>
      <w:sz w:val="28"/>
      <w:szCs w:val="22"/>
      <w:lang w:eastAsia="en-US"/>
    </w:rPr>
  </w:style>
  <w:style w:type="character" w:customStyle="1" w:styleId="af3">
    <w:name w:val="Текст концевой сноски Знак"/>
    <w:basedOn w:val="a0"/>
    <w:link w:val="af4"/>
    <w:uiPriority w:val="99"/>
    <w:semiHidden/>
    <w:rsid w:val="006B7A21"/>
    <w:rPr>
      <w:sz w:val="28"/>
      <w:szCs w:val="22"/>
    </w:rPr>
  </w:style>
  <w:style w:type="paragraph" w:styleId="af4">
    <w:name w:val="endnote text"/>
    <w:basedOn w:val="a"/>
    <w:link w:val="af3"/>
    <w:uiPriority w:val="99"/>
    <w:semiHidden/>
    <w:unhideWhenUsed/>
    <w:rsid w:val="006B7A21"/>
    <w:pPr>
      <w:ind w:firstLine="709"/>
      <w:jc w:val="both"/>
    </w:pPr>
    <w:rPr>
      <w:sz w:val="28"/>
      <w:szCs w:val="22"/>
    </w:rPr>
  </w:style>
  <w:style w:type="character" w:customStyle="1" w:styleId="af5">
    <w:name w:val="Красная строка Знак"/>
    <w:basedOn w:val="a4"/>
    <w:link w:val="af6"/>
    <w:uiPriority w:val="99"/>
    <w:rsid w:val="006B7A21"/>
    <w:rPr>
      <w:rFonts w:ascii="Arial" w:hAnsi="Arial" w:cs="Arial"/>
      <w:sz w:val="28"/>
    </w:rPr>
  </w:style>
  <w:style w:type="paragraph" w:styleId="af6">
    <w:name w:val="Body Text First Indent"/>
    <w:basedOn w:val="a"/>
    <w:link w:val="af5"/>
    <w:uiPriority w:val="99"/>
    <w:unhideWhenUsed/>
    <w:rsid w:val="006B7A21"/>
    <w:pPr>
      <w:ind w:firstLine="210"/>
    </w:pPr>
    <w:rPr>
      <w:rFonts w:ascii="Arial" w:hAnsi="Arial" w:cs="Arial"/>
    </w:rPr>
  </w:style>
  <w:style w:type="paragraph" w:styleId="af7">
    <w:name w:val="Subtitle"/>
    <w:basedOn w:val="a"/>
    <w:next w:val="a"/>
    <w:link w:val="af8"/>
    <w:uiPriority w:val="11"/>
    <w:qFormat/>
    <w:rsid w:val="006B7A21"/>
    <w:pPr>
      <w:ind w:left="10206"/>
      <w:jc w:val="center"/>
    </w:pPr>
    <w:rPr>
      <w:iCs/>
      <w:sz w:val="28"/>
      <w:szCs w:val="28"/>
    </w:rPr>
  </w:style>
  <w:style w:type="character" w:customStyle="1" w:styleId="af8">
    <w:name w:val="Подзаголовок Знак"/>
    <w:basedOn w:val="a0"/>
    <w:link w:val="af7"/>
    <w:uiPriority w:val="11"/>
    <w:rsid w:val="006B7A21"/>
    <w:rPr>
      <w:iCs/>
      <w:sz w:val="28"/>
      <w:szCs w:val="28"/>
    </w:rPr>
  </w:style>
  <w:style w:type="character" w:customStyle="1" w:styleId="21">
    <w:name w:val="Основной текст 2 Знак"/>
    <w:basedOn w:val="a0"/>
    <w:link w:val="22"/>
    <w:uiPriority w:val="99"/>
    <w:semiHidden/>
    <w:rsid w:val="006B7A21"/>
    <w:rPr>
      <w:rFonts w:ascii="Arial" w:hAnsi="Arial" w:cs="Arial"/>
    </w:rPr>
  </w:style>
  <w:style w:type="paragraph" w:styleId="22">
    <w:name w:val="Body Text 2"/>
    <w:basedOn w:val="a"/>
    <w:link w:val="21"/>
    <w:uiPriority w:val="99"/>
    <w:semiHidden/>
    <w:unhideWhenUsed/>
    <w:rsid w:val="006B7A21"/>
    <w:pPr>
      <w:spacing w:after="120" w:line="480" w:lineRule="auto"/>
    </w:pPr>
    <w:rPr>
      <w:rFonts w:ascii="Arial" w:hAnsi="Arial" w:cs="Arial"/>
    </w:rPr>
  </w:style>
  <w:style w:type="character" w:customStyle="1" w:styleId="31">
    <w:name w:val="Основной текст 3 Знак"/>
    <w:basedOn w:val="a0"/>
    <w:link w:val="32"/>
    <w:uiPriority w:val="99"/>
    <w:semiHidden/>
    <w:rsid w:val="006B7A21"/>
    <w:rPr>
      <w:sz w:val="16"/>
      <w:szCs w:val="16"/>
      <w:lang w:val="x-none" w:eastAsia="x-none"/>
    </w:rPr>
  </w:style>
  <w:style w:type="paragraph" w:styleId="32">
    <w:name w:val="Body Text 3"/>
    <w:basedOn w:val="a"/>
    <w:link w:val="31"/>
    <w:uiPriority w:val="99"/>
    <w:semiHidden/>
    <w:unhideWhenUsed/>
    <w:rsid w:val="006B7A21"/>
    <w:pPr>
      <w:spacing w:after="120"/>
    </w:pPr>
    <w:rPr>
      <w:sz w:val="16"/>
      <w:szCs w:val="16"/>
      <w:lang w:val="x-none" w:eastAsia="x-none"/>
    </w:rPr>
  </w:style>
  <w:style w:type="character" w:customStyle="1" w:styleId="23">
    <w:name w:val="Основной текст с отступом 2 Знак"/>
    <w:basedOn w:val="a0"/>
    <w:link w:val="24"/>
    <w:uiPriority w:val="99"/>
    <w:semiHidden/>
    <w:rsid w:val="006B7A21"/>
    <w:rPr>
      <w:rFonts w:ascii="Arial" w:hAnsi="Arial" w:cs="Arial"/>
      <w:sz w:val="28"/>
      <w:szCs w:val="28"/>
    </w:rPr>
  </w:style>
  <w:style w:type="paragraph" w:styleId="24">
    <w:name w:val="Body Text Indent 2"/>
    <w:basedOn w:val="a"/>
    <w:link w:val="23"/>
    <w:uiPriority w:val="99"/>
    <w:semiHidden/>
    <w:unhideWhenUsed/>
    <w:rsid w:val="006B7A21"/>
    <w:pPr>
      <w:widowControl w:val="0"/>
      <w:ind w:left="884"/>
    </w:pPr>
    <w:rPr>
      <w:rFonts w:ascii="Arial" w:hAnsi="Arial" w:cs="Arial"/>
      <w:sz w:val="28"/>
      <w:szCs w:val="28"/>
    </w:rPr>
  </w:style>
  <w:style w:type="character" w:customStyle="1" w:styleId="33">
    <w:name w:val="Основной текст с отступом 3 Знак"/>
    <w:basedOn w:val="a0"/>
    <w:link w:val="34"/>
    <w:uiPriority w:val="99"/>
    <w:semiHidden/>
    <w:rsid w:val="006B7A21"/>
    <w:rPr>
      <w:rFonts w:ascii="Arial" w:hAnsi="Arial" w:cs="Arial"/>
      <w:sz w:val="16"/>
      <w:szCs w:val="16"/>
    </w:rPr>
  </w:style>
  <w:style w:type="paragraph" w:styleId="34">
    <w:name w:val="Body Text Indent 3"/>
    <w:basedOn w:val="a"/>
    <w:link w:val="33"/>
    <w:uiPriority w:val="99"/>
    <w:semiHidden/>
    <w:unhideWhenUsed/>
    <w:rsid w:val="006B7A2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af9">
    <w:name w:val="Схема документа Знак"/>
    <w:basedOn w:val="a0"/>
    <w:link w:val="afa"/>
    <w:uiPriority w:val="99"/>
    <w:semiHidden/>
    <w:rsid w:val="006B7A21"/>
    <w:rPr>
      <w:rFonts w:ascii="Tahoma" w:hAnsi="Tahoma"/>
      <w:sz w:val="28"/>
      <w:szCs w:val="22"/>
      <w:shd w:val="clear" w:color="auto" w:fill="000080"/>
    </w:rPr>
  </w:style>
  <w:style w:type="paragraph" w:styleId="afa">
    <w:name w:val="Document Map"/>
    <w:basedOn w:val="a"/>
    <w:link w:val="af9"/>
    <w:uiPriority w:val="99"/>
    <w:semiHidden/>
    <w:unhideWhenUsed/>
    <w:rsid w:val="006B7A21"/>
    <w:pPr>
      <w:shd w:val="clear" w:color="auto" w:fill="000080"/>
      <w:ind w:firstLine="709"/>
      <w:jc w:val="both"/>
    </w:pPr>
    <w:rPr>
      <w:rFonts w:ascii="Tahoma" w:hAnsi="Tahoma"/>
      <w:sz w:val="28"/>
      <w:szCs w:val="22"/>
    </w:rPr>
  </w:style>
  <w:style w:type="character" w:customStyle="1" w:styleId="afb">
    <w:name w:val="Текст Знак"/>
    <w:basedOn w:val="a0"/>
    <w:link w:val="afc"/>
    <w:uiPriority w:val="99"/>
    <w:semiHidden/>
    <w:rsid w:val="006B7A21"/>
    <w:rPr>
      <w:rFonts w:ascii="Arial" w:hAnsi="Arial" w:cs="Arial"/>
      <w:color w:val="000000"/>
    </w:rPr>
  </w:style>
  <w:style w:type="paragraph" w:styleId="afc">
    <w:name w:val="Plain Text"/>
    <w:basedOn w:val="a"/>
    <w:link w:val="afb"/>
    <w:uiPriority w:val="99"/>
    <w:semiHidden/>
    <w:unhideWhenUsed/>
    <w:rsid w:val="006B7A21"/>
    <w:pPr>
      <w:spacing w:before="64" w:after="64"/>
    </w:pPr>
    <w:rPr>
      <w:rFonts w:ascii="Arial" w:hAnsi="Arial" w:cs="Arial"/>
      <w:color w:val="000000"/>
    </w:rPr>
  </w:style>
  <w:style w:type="character" w:customStyle="1" w:styleId="afd">
    <w:name w:val="Тема примечания Знак"/>
    <w:basedOn w:val="af1"/>
    <w:link w:val="afe"/>
    <w:uiPriority w:val="99"/>
    <w:semiHidden/>
    <w:rsid w:val="006B7A21"/>
    <w:rPr>
      <w:b/>
      <w:bCs/>
      <w:sz w:val="28"/>
      <w:szCs w:val="22"/>
      <w:lang w:eastAsia="en-US"/>
    </w:rPr>
  </w:style>
  <w:style w:type="paragraph" w:styleId="afe">
    <w:name w:val="annotation subject"/>
    <w:basedOn w:val="af2"/>
    <w:next w:val="af2"/>
    <w:link w:val="afd"/>
    <w:uiPriority w:val="99"/>
    <w:semiHidden/>
    <w:unhideWhenUsed/>
    <w:rsid w:val="006B7A21"/>
    <w:rPr>
      <w:b/>
      <w:bCs/>
    </w:rPr>
  </w:style>
  <w:style w:type="character" w:customStyle="1" w:styleId="aff">
    <w:name w:val="Без интервала Знак"/>
    <w:link w:val="aff0"/>
    <w:uiPriority w:val="1"/>
    <w:locked/>
    <w:rsid w:val="006B7A21"/>
    <w:rPr>
      <w:sz w:val="28"/>
    </w:rPr>
  </w:style>
  <w:style w:type="paragraph" w:styleId="aff0">
    <w:name w:val="No Spacing"/>
    <w:basedOn w:val="a"/>
    <w:link w:val="aff"/>
    <w:uiPriority w:val="1"/>
    <w:qFormat/>
    <w:rsid w:val="006B7A21"/>
    <w:pPr>
      <w:jc w:val="both"/>
    </w:pPr>
    <w:rPr>
      <w:sz w:val="28"/>
    </w:rPr>
  </w:style>
  <w:style w:type="character" w:customStyle="1" w:styleId="aff1">
    <w:name w:val="Абзац списка Знак"/>
    <w:link w:val="aff2"/>
    <w:uiPriority w:val="34"/>
    <w:locked/>
    <w:rsid w:val="006B7A21"/>
    <w:rPr>
      <w:rFonts w:ascii="Calibri" w:hAnsi="Calibri" w:cs="Calibri"/>
      <w:sz w:val="22"/>
      <w:szCs w:val="22"/>
      <w:lang w:eastAsia="en-US"/>
    </w:rPr>
  </w:style>
  <w:style w:type="paragraph" w:styleId="aff2">
    <w:name w:val="List Paragraph"/>
    <w:basedOn w:val="a"/>
    <w:link w:val="aff1"/>
    <w:uiPriority w:val="34"/>
    <w:qFormat/>
    <w:rsid w:val="006B7A2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Quote"/>
    <w:basedOn w:val="a"/>
    <w:next w:val="a"/>
    <w:link w:val="26"/>
    <w:uiPriority w:val="29"/>
    <w:qFormat/>
    <w:rsid w:val="006B7A21"/>
    <w:pPr>
      <w:ind w:firstLine="709"/>
      <w:jc w:val="both"/>
    </w:pPr>
    <w:rPr>
      <w:i/>
      <w:iCs/>
      <w:sz w:val="28"/>
      <w:szCs w:val="22"/>
    </w:rPr>
  </w:style>
  <w:style w:type="character" w:customStyle="1" w:styleId="26">
    <w:name w:val="Цитата 2 Знак"/>
    <w:basedOn w:val="a0"/>
    <w:link w:val="25"/>
    <w:uiPriority w:val="29"/>
    <w:rsid w:val="006B7A21"/>
    <w:rPr>
      <w:i/>
      <w:iCs/>
      <w:sz w:val="28"/>
      <w:szCs w:val="22"/>
    </w:rPr>
  </w:style>
  <w:style w:type="paragraph" w:styleId="aff3">
    <w:name w:val="Intense Quote"/>
    <w:basedOn w:val="a"/>
    <w:next w:val="a"/>
    <w:link w:val="aff4"/>
    <w:uiPriority w:val="30"/>
    <w:qFormat/>
    <w:rsid w:val="006B7A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 w:firstLine="709"/>
      <w:jc w:val="both"/>
    </w:pPr>
    <w:rPr>
      <w:i/>
      <w:iCs/>
      <w:sz w:val="28"/>
      <w:szCs w:val="22"/>
    </w:rPr>
  </w:style>
  <w:style w:type="character" w:customStyle="1" w:styleId="aff4">
    <w:name w:val="Выделенная цитата Знак"/>
    <w:basedOn w:val="a0"/>
    <w:link w:val="aff3"/>
    <w:uiPriority w:val="30"/>
    <w:rsid w:val="006B7A21"/>
    <w:rPr>
      <w:i/>
      <w:iCs/>
      <w:sz w:val="28"/>
      <w:szCs w:val="22"/>
    </w:rPr>
  </w:style>
  <w:style w:type="paragraph" w:styleId="aff5">
    <w:name w:val="Title"/>
    <w:basedOn w:val="a"/>
    <w:next w:val="a"/>
    <w:link w:val="aff6"/>
    <w:uiPriority w:val="99"/>
    <w:qFormat/>
    <w:rsid w:val="006B7A2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6">
    <w:name w:val="Название Знак"/>
    <w:basedOn w:val="a0"/>
    <w:link w:val="aff5"/>
    <w:uiPriority w:val="99"/>
    <w:rsid w:val="006B7A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onsPlusNonformat">
    <w:name w:val="ConsPlusNonformat Знак"/>
    <w:link w:val="ConsPlusNonformat0"/>
    <w:uiPriority w:val="99"/>
    <w:locked/>
    <w:rsid w:val="006B7A21"/>
    <w:rPr>
      <w:rFonts w:ascii="Courier New" w:hAnsi="Courier New" w:cs="Courier New"/>
    </w:rPr>
  </w:style>
  <w:style w:type="paragraph" w:customStyle="1" w:styleId="ConsPlusNonformat0">
    <w:name w:val="ConsPlusNonformat"/>
    <w:link w:val="ConsPlusNonformat"/>
    <w:uiPriority w:val="99"/>
    <w:rsid w:val="006B7A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30">
    <w:name w:val="a3"/>
    <w:basedOn w:val="a"/>
    <w:uiPriority w:val="99"/>
    <w:rsid w:val="006B7A21"/>
    <w:pPr>
      <w:spacing w:before="64" w:after="64"/>
    </w:pPr>
    <w:rPr>
      <w:rFonts w:ascii="Arial" w:hAnsi="Arial" w:cs="Arial"/>
      <w:color w:val="000000"/>
    </w:rPr>
  </w:style>
  <w:style w:type="paragraph" w:customStyle="1" w:styleId="Default">
    <w:name w:val="Default"/>
    <w:uiPriority w:val="99"/>
    <w:rsid w:val="006B7A2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aff7">
    <w:name w:val="Основной текст_"/>
    <w:link w:val="12"/>
    <w:locked/>
    <w:rsid w:val="006B7A21"/>
    <w:rPr>
      <w:b/>
      <w:bCs/>
      <w:spacing w:val="-3"/>
      <w:shd w:val="clear" w:color="auto" w:fill="FFFFFF"/>
    </w:rPr>
  </w:style>
  <w:style w:type="paragraph" w:customStyle="1" w:styleId="12">
    <w:name w:val="Основной текст1"/>
    <w:basedOn w:val="a"/>
    <w:link w:val="aff7"/>
    <w:rsid w:val="006B7A21"/>
    <w:pPr>
      <w:widowControl w:val="0"/>
      <w:shd w:val="clear" w:color="auto" w:fill="FFFFFF"/>
      <w:spacing w:before="600" w:line="278" w:lineRule="exact"/>
      <w:jc w:val="center"/>
    </w:pPr>
    <w:rPr>
      <w:b/>
      <w:bCs/>
      <w:spacing w:val="-3"/>
    </w:rPr>
  </w:style>
  <w:style w:type="character" w:customStyle="1" w:styleId="aff8">
    <w:name w:val="Таб_текст Знак"/>
    <w:link w:val="aff9"/>
    <w:locked/>
    <w:rsid w:val="006B7A21"/>
    <w:rPr>
      <w:sz w:val="24"/>
      <w:szCs w:val="22"/>
    </w:rPr>
  </w:style>
  <w:style w:type="paragraph" w:customStyle="1" w:styleId="aff9">
    <w:name w:val="Таб_текст"/>
    <w:basedOn w:val="aff0"/>
    <w:link w:val="aff8"/>
    <w:qFormat/>
    <w:rsid w:val="006B7A21"/>
    <w:pPr>
      <w:jc w:val="left"/>
    </w:pPr>
    <w:rPr>
      <w:sz w:val="24"/>
      <w:szCs w:val="22"/>
    </w:rPr>
  </w:style>
  <w:style w:type="character" w:customStyle="1" w:styleId="affa">
    <w:name w:val="Таб_заг Знак"/>
    <w:link w:val="affb"/>
    <w:locked/>
    <w:rsid w:val="006B7A21"/>
    <w:rPr>
      <w:sz w:val="24"/>
      <w:szCs w:val="22"/>
    </w:rPr>
  </w:style>
  <w:style w:type="paragraph" w:customStyle="1" w:styleId="affb">
    <w:name w:val="Таб_заг"/>
    <w:basedOn w:val="aff0"/>
    <w:link w:val="affa"/>
    <w:qFormat/>
    <w:rsid w:val="006B7A21"/>
    <w:pPr>
      <w:jc w:val="center"/>
    </w:pPr>
    <w:rPr>
      <w:sz w:val="24"/>
      <w:szCs w:val="22"/>
    </w:rPr>
  </w:style>
  <w:style w:type="character" w:customStyle="1" w:styleId="QuoteChar">
    <w:name w:val="Quote Char"/>
    <w:link w:val="210"/>
    <w:uiPriority w:val="99"/>
    <w:locked/>
    <w:rsid w:val="006B7A21"/>
    <w:rPr>
      <w:i/>
      <w:color w:val="000000"/>
    </w:rPr>
  </w:style>
  <w:style w:type="paragraph" w:customStyle="1" w:styleId="210">
    <w:name w:val="Цитата 21"/>
    <w:basedOn w:val="a"/>
    <w:next w:val="a"/>
    <w:link w:val="QuoteChar"/>
    <w:uiPriority w:val="99"/>
    <w:rsid w:val="006B7A21"/>
    <w:pPr>
      <w:spacing w:after="200" w:line="276" w:lineRule="auto"/>
      <w:ind w:firstLine="709"/>
      <w:jc w:val="both"/>
    </w:pPr>
    <w:rPr>
      <w:i/>
      <w:color w:val="000000"/>
    </w:rPr>
  </w:style>
  <w:style w:type="character" w:customStyle="1" w:styleId="IntenseQuoteChar">
    <w:name w:val="Intense Quote Char"/>
    <w:link w:val="13"/>
    <w:uiPriority w:val="99"/>
    <w:locked/>
    <w:rsid w:val="006B7A21"/>
    <w:rPr>
      <w:b/>
      <w:i/>
      <w:color w:val="4F81BD"/>
    </w:rPr>
  </w:style>
  <w:style w:type="paragraph" w:customStyle="1" w:styleId="13">
    <w:name w:val="Выделенная цитата1"/>
    <w:basedOn w:val="a"/>
    <w:next w:val="a"/>
    <w:link w:val="IntenseQuoteChar"/>
    <w:uiPriority w:val="99"/>
    <w:rsid w:val="006B7A21"/>
    <w:pPr>
      <w:pBdr>
        <w:bottom w:val="single" w:sz="4" w:space="4" w:color="4F81BD"/>
      </w:pBdr>
      <w:spacing w:before="200" w:after="280" w:line="276" w:lineRule="auto"/>
      <w:ind w:left="936" w:right="936" w:firstLine="709"/>
      <w:jc w:val="both"/>
    </w:pPr>
    <w:rPr>
      <w:b/>
      <w:i/>
      <w:color w:val="4F81BD"/>
    </w:rPr>
  </w:style>
  <w:style w:type="character" w:customStyle="1" w:styleId="27">
    <w:name w:val="Основной текст (2)_"/>
    <w:link w:val="28"/>
    <w:locked/>
    <w:rsid w:val="006B7A21"/>
    <w:rPr>
      <w:sz w:val="26"/>
      <w:szCs w:val="26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6B7A21"/>
    <w:pPr>
      <w:widowControl w:val="0"/>
      <w:shd w:val="clear" w:color="auto" w:fill="FFFFFF"/>
      <w:spacing w:before="360" w:after="900" w:line="0" w:lineRule="atLeast"/>
      <w:ind w:firstLine="567"/>
      <w:jc w:val="center"/>
    </w:pPr>
    <w:rPr>
      <w:sz w:val="26"/>
      <w:szCs w:val="26"/>
    </w:rPr>
  </w:style>
  <w:style w:type="paragraph" w:customStyle="1" w:styleId="81">
    <w:name w:val="Заголовок 81"/>
    <w:basedOn w:val="a"/>
    <w:next w:val="a"/>
    <w:uiPriority w:val="9"/>
    <w:qFormat/>
    <w:rsid w:val="006B7A21"/>
    <w:pPr>
      <w:ind w:firstLine="709"/>
      <w:jc w:val="both"/>
      <w:outlineLvl w:val="7"/>
    </w:pPr>
    <w:rPr>
      <w:b/>
      <w:bCs/>
      <w:color w:val="7F7F7F"/>
    </w:rPr>
  </w:style>
  <w:style w:type="character" w:styleId="affc">
    <w:name w:val="Subtle Emphasis"/>
    <w:uiPriority w:val="19"/>
    <w:qFormat/>
    <w:rsid w:val="006B7A21"/>
    <w:rPr>
      <w:i/>
      <w:iCs/>
    </w:rPr>
  </w:style>
  <w:style w:type="character" w:styleId="affd">
    <w:name w:val="Intense Emphasis"/>
    <w:uiPriority w:val="21"/>
    <w:qFormat/>
    <w:rsid w:val="006B7A21"/>
    <w:rPr>
      <w:b/>
      <w:bCs/>
      <w:i/>
      <w:iCs/>
    </w:rPr>
  </w:style>
  <w:style w:type="character" w:styleId="affe">
    <w:name w:val="Subtle Reference"/>
    <w:uiPriority w:val="31"/>
    <w:qFormat/>
    <w:rsid w:val="006B7A21"/>
    <w:rPr>
      <w:smallCaps/>
    </w:rPr>
  </w:style>
  <w:style w:type="character" w:styleId="afff">
    <w:name w:val="Intense Reference"/>
    <w:uiPriority w:val="32"/>
    <w:qFormat/>
    <w:rsid w:val="006B7A21"/>
    <w:rPr>
      <w:b/>
      <w:bCs/>
      <w:smallCaps/>
    </w:rPr>
  </w:style>
  <w:style w:type="character" w:styleId="afff0">
    <w:name w:val="Book Title"/>
    <w:uiPriority w:val="33"/>
    <w:qFormat/>
    <w:rsid w:val="006B7A21"/>
    <w:rPr>
      <w:i/>
      <w:iCs/>
      <w:smallCaps/>
      <w:spacing w:val="5"/>
    </w:rPr>
  </w:style>
  <w:style w:type="character" w:styleId="afff1">
    <w:name w:val="annotation reference"/>
    <w:basedOn w:val="a0"/>
    <w:uiPriority w:val="99"/>
    <w:semiHidden/>
    <w:unhideWhenUsed/>
    <w:rsid w:val="005930A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7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file:///C:\Users\GRICAY~1\AppData\Local\Temp\23019742-338843221-338847924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GRICAY~1\AppData\Local\Temp\23019742-338843221-338847924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7</Pages>
  <Words>1065</Words>
  <Characters>8323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9370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Журавская Яна Валерьевна</dc:creator>
  <cp:lastModifiedBy>Администратор</cp:lastModifiedBy>
  <cp:revision>7</cp:revision>
  <cp:lastPrinted>2018-11-20T11:03:00Z</cp:lastPrinted>
  <dcterms:created xsi:type="dcterms:W3CDTF">2018-11-19T12:46:00Z</dcterms:created>
  <dcterms:modified xsi:type="dcterms:W3CDTF">2018-11-30T11:15:00Z</dcterms:modified>
</cp:coreProperties>
</file>