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  <w:bookmarkStart w:id="0" w:name="_GoBack"/>
      <w:bookmarkEnd w:id="0"/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7B0CE9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7B0CE9">
        <w:rPr>
          <w:sz w:val="28"/>
          <w:szCs w:val="28"/>
        </w:rPr>
        <w:t>764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DF6D4B" w:rsidRDefault="00DF6D4B" w:rsidP="006564DB">
      <w:pPr>
        <w:jc w:val="center"/>
        <w:rPr>
          <w:sz w:val="28"/>
          <w:szCs w:val="28"/>
        </w:rPr>
      </w:pPr>
    </w:p>
    <w:p w:rsidR="00DF6D4B" w:rsidRDefault="00DF6D4B" w:rsidP="006564DB">
      <w:pPr>
        <w:jc w:val="center"/>
        <w:rPr>
          <w:sz w:val="28"/>
          <w:szCs w:val="28"/>
        </w:rPr>
      </w:pPr>
    </w:p>
    <w:p w:rsidR="00DF6D4B" w:rsidRPr="008E7E90" w:rsidRDefault="008E7E90" w:rsidP="00DF6D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изменения</w:t>
      </w:r>
    </w:p>
    <w:p w:rsidR="00DF6D4B" w:rsidRPr="008E7E90" w:rsidRDefault="008E7E90" w:rsidP="00DF6D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в постановление Правительства</w:t>
      </w:r>
    </w:p>
    <w:p w:rsidR="00DF6D4B" w:rsidRPr="008E7E90" w:rsidRDefault="00DF6D4B" w:rsidP="00DF6D4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6D4B">
        <w:rPr>
          <w:b/>
          <w:bCs/>
          <w:sz w:val="28"/>
          <w:szCs w:val="28"/>
        </w:rPr>
        <w:t>Ростовской области от 13.06.2018 №</w:t>
      </w:r>
      <w:r>
        <w:rPr>
          <w:b/>
          <w:bCs/>
          <w:sz w:val="28"/>
          <w:szCs w:val="28"/>
        </w:rPr>
        <w:t> </w:t>
      </w:r>
      <w:r w:rsidRPr="00DF6D4B">
        <w:rPr>
          <w:b/>
          <w:bCs/>
          <w:sz w:val="28"/>
          <w:szCs w:val="28"/>
        </w:rPr>
        <w:t>398</w:t>
      </w:r>
    </w:p>
    <w:p w:rsidR="00DF6D4B" w:rsidRPr="00DF6D4B" w:rsidRDefault="00DF6D4B" w:rsidP="00DF6D4B">
      <w:pPr>
        <w:jc w:val="center"/>
        <w:rPr>
          <w:sz w:val="28"/>
          <w:szCs w:val="28"/>
        </w:rPr>
      </w:pPr>
    </w:p>
    <w:p w:rsidR="00DF6D4B" w:rsidRPr="00DF6D4B" w:rsidRDefault="00DF6D4B" w:rsidP="00DF6D4B">
      <w:pPr>
        <w:jc w:val="center"/>
        <w:rPr>
          <w:sz w:val="28"/>
          <w:szCs w:val="28"/>
        </w:rPr>
      </w:pPr>
    </w:p>
    <w:p w:rsidR="00DF6D4B" w:rsidRDefault="00DF6D4B" w:rsidP="00DF6D4B">
      <w:pPr>
        <w:ind w:firstLine="709"/>
        <w:jc w:val="both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В соответствии со статьей 78</w:t>
      </w:r>
      <w:r w:rsidRPr="00DF6D4B">
        <w:rPr>
          <w:kern w:val="2"/>
          <w:sz w:val="28"/>
          <w:szCs w:val="28"/>
          <w:vertAlign w:val="superscript"/>
        </w:rPr>
        <w:t>1</w:t>
      </w:r>
      <w:r w:rsidRPr="00DF6D4B">
        <w:rPr>
          <w:kern w:val="2"/>
          <w:sz w:val="28"/>
          <w:szCs w:val="28"/>
        </w:rPr>
        <w:t xml:space="preserve"> Бюджетного кодекса Российской Федерации Правительство Ростовской области </w:t>
      </w:r>
      <w:r w:rsidRPr="00DF6D4B">
        <w:rPr>
          <w:b/>
          <w:spacing w:val="60"/>
          <w:kern w:val="2"/>
          <w:sz w:val="28"/>
          <w:szCs w:val="28"/>
        </w:rPr>
        <w:t>постановляет</w:t>
      </w:r>
      <w:r w:rsidRPr="00DF6D4B">
        <w:rPr>
          <w:kern w:val="2"/>
          <w:sz w:val="28"/>
          <w:szCs w:val="28"/>
        </w:rPr>
        <w:t>:</w:t>
      </w:r>
    </w:p>
    <w:p w:rsidR="00DF6D4B" w:rsidRPr="00DF6D4B" w:rsidRDefault="00DF6D4B" w:rsidP="00DF6D4B">
      <w:pPr>
        <w:ind w:firstLine="709"/>
        <w:jc w:val="both"/>
        <w:rPr>
          <w:kern w:val="2"/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DF6D4B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 </w:t>
      </w:r>
      <w:proofErr w:type="gramStart"/>
      <w:r w:rsidRPr="00DF6D4B">
        <w:rPr>
          <w:bCs/>
          <w:sz w:val="28"/>
          <w:szCs w:val="28"/>
        </w:rPr>
        <w:t>Внести в постановление Правительства Ростовской области от</w:t>
      </w:r>
      <w:r>
        <w:rPr>
          <w:bCs/>
          <w:sz w:val="28"/>
          <w:szCs w:val="28"/>
        </w:rPr>
        <w:t> </w:t>
      </w:r>
      <w:r w:rsidRPr="00DF6D4B">
        <w:rPr>
          <w:bCs/>
          <w:sz w:val="28"/>
          <w:szCs w:val="28"/>
        </w:rPr>
        <w:t>13.06.2018</w:t>
      </w:r>
      <w:r>
        <w:rPr>
          <w:bCs/>
          <w:sz w:val="28"/>
          <w:szCs w:val="28"/>
        </w:rPr>
        <w:t> </w:t>
      </w:r>
      <w:r w:rsidRPr="00DF6D4B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 </w:t>
      </w:r>
      <w:r w:rsidRPr="00DF6D4B">
        <w:rPr>
          <w:bCs/>
          <w:sz w:val="28"/>
          <w:szCs w:val="28"/>
        </w:rPr>
        <w:t>398 «О порядке определения объема и об условиях предоставления</w:t>
      </w:r>
      <w:r>
        <w:rPr>
          <w:bCs/>
          <w:sz w:val="28"/>
          <w:szCs w:val="28"/>
        </w:rPr>
        <w:t xml:space="preserve"> </w:t>
      </w:r>
      <w:r w:rsidRPr="00DF6D4B">
        <w:rPr>
          <w:bCs/>
          <w:sz w:val="28"/>
          <w:szCs w:val="28"/>
        </w:rPr>
        <w:t>из</w:t>
      </w:r>
      <w:r>
        <w:rPr>
          <w:bCs/>
          <w:sz w:val="28"/>
          <w:szCs w:val="28"/>
        </w:rPr>
        <w:t xml:space="preserve"> </w:t>
      </w:r>
      <w:r w:rsidRPr="00DF6D4B">
        <w:rPr>
          <w:bCs/>
          <w:sz w:val="28"/>
          <w:szCs w:val="28"/>
        </w:rPr>
        <w:t>областного бюджета субсидий на иные цели государственному автономному учреждению культуры Ростовской области «Донское наследие», подведомственному комитету по охране объектов культурного наследия Ростовской области» изменение, изложив приложение к</w:t>
      </w:r>
      <w:r>
        <w:rPr>
          <w:bCs/>
          <w:sz w:val="28"/>
          <w:szCs w:val="28"/>
        </w:rPr>
        <w:t> </w:t>
      </w:r>
      <w:r w:rsidRPr="00DF6D4B">
        <w:rPr>
          <w:bCs/>
          <w:sz w:val="28"/>
          <w:szCs w:val="28"/>
        </w:rPr>
        <w:t>нему в редакции  согласно приложению к настоящему постановлению.</w:t>
      </w:r>
      <w:proofErr w:type="gramEnd"/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F6D4B">
        <w:rPr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DF6D4B" w:rsidRPr="00DF6D4B" w:rsidRDefault="00DF6D4B" w:rsidP="00DF6D4B">
      <w:pPr>
        <w:ind w:firstLine="540"/>
        <w:contextualSpacing/>
        <w:jc w:val="both"/>
        <w:rPr>
          <w:kern w:val="2"/>
          <w:sz w:val="28"/>
          <w:szCs w:val="28"/>
          <w:lang w:eastAsia="en-US"/>
        </w:rPr>
      </w:pPr>
      <w:r w:rsidRPr="00DF6D4B">
        <w:rPr>
          <w:kern w:val="2"/>
          <w:sz w:val="28"/>
          <w:szCs w:val="28"/>
          <w:lang w:eastAsia="en-US"/>
        </w:rPr>
        <w:t>3. </w:t>
      </w:r>
      <w:proofErr w:type="gramStart"/>
      <w:r w:rsidRPr="00DF6D4B">
        <w:rPr>
          <w:kern w:val="2"/>
          <w:sz w:val="28"/>
          <w:szCs w:val="28"/>
          <w:lang w:eastAsia="en-US"/>
        </w:rPr>
        <w:t>Контроль за</w:t>
      </w:r>
      <w:proofErr w:type="gramEnd"/>
      <w:r w:rsidRPr="00DF6D4B">
        <w:rPr>
          <w:kern w:val="2"/>
          <w:sz w:val="28"/>
          <w:szCs w:val="28"/>
          <w:lang w:eastAsia="en-US"/>
        </w:rPr>
        <w:t xml:space="preserve"> выполнением настоящего постановления возложить на</w:t>
      </w:r>
      <w:r>
        <w:rPr>
          <w:kern w:val="2"/>
          <w:sz w:val="28"/>
          <w:szCs w:val="28"/>
          <w:lang w:eastAsia="en-US"/>
        </w:rPr>
        <w:t> </w:t>
      </w:r>
      <w:r w:rsidRPr="00DF6D4B">
        <w:rPr>
          <w:kern w:val="2"/>
          <w:sz w:val="28"/>
          <w:szCs w:val="28"/>
          <w:lang w:eastAsia="en-US"/>
        </w:rPr>
        <w:t xml:space="preserve">первого заместителя Губернатора Ростовской области </w:t>
      </w:r>
      <w:proofErr w:type="spellStart"/>
      <w:r w:rsidRPr="00DF6D4B">
        <w:rPr>
          <w:kern w:val="2"/>
          <w:sz w:val="28"/>
          <w:szCs w:val="28"/>
          <w:lang w:eastAsia="en-US"/>
        </w:rPr>
        <w:t>Гуськова</w:t>
      </w:r>
      <w:proofErr w:type="spellEnd"/>
      <w:r>
        <w:rPr>
          <w:kern w:val="2"/>
          <w:sz w:val="28"/>
          <w:szCs w:val="28"/>
          <w:lang w:eastAsia="en-US"/>
        </w:rPr>
        <w:t> </w:t>
      </w:r>
      <w:r w:rsidRPr="00DF6D4B">
        <w:rPr>
          <w:kern w:val="2"/>
          <w:sz w:val="28"/>
          <w:szCs w:val="28"/>
          <w:lang w:eastAsia="en-US"/>
        </w:rPr>
        <w:t>И.А.</w:t>
      </w:r>
    </w:p>
    <w:p w:rsidR="00DF6D4B" w:rsidRPr="00DF6D4B" w:rsidRDefault="00DF6D4B" w:rsidP="00DF6D4B">
      <w:pPr>
        <w:ind w:firstLine="709"/>
        <w:jc w:val="both"/>
        <w:rPr>
          <w:kern w:val="2"/>
          <w:sz w:val="28"/>
          <w:szCs w:val="28"/>
        </w:rPr>
      </w:pPr>
    </w:p>
    <w:p w:rsidR="00DF6D4B" w:rsidRPr="00DF6D4B" w:rsidRDefault="00DF6D4B" w:rsidP="00DF6D4B">
      <w:pPr>
        <w:rPr>
          <w:kern w:val="2"/>
          <w:sz w:val="28"/>
          <w:szCs w:val="28"/>
        </w:rPr>
      </w:pPr>
    </w:p>
    <w:p w:rsidR="00DF6D4B" w:rsidRPr="00DF6D4B" w:rsidRDefault="00DF6D4B" w:rsidP="00DF6D4B">
      <w:pPr>
        <w:rPr>
          <w:kern w:val="2"/>
          <w:sz w:val="28"/>
          <w:szCs w:val="28"/>
        </w:rPr>
      </w:pPr>
    </w:p>
    <w:p w:rsidR="00DF6D4B" w:rsidRDefault="00DF6D4B" w:rsidP="00E113DB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DF6D4B" w:rsidRDefault="00DF6D4B" w:rsidP="00E113D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DF6D4B" w:rsidRDefault="00DF6D4B" w:rsidP="00E113DB">
      <w:pPr>
        <w:rPr>
          <w:sz w:val="28"/>
        </w:rPr>
      </w:pPr>
    </w:p>
    <w:p w:rsidR="00DF6D4B" w:rsidRPr="00DF6D4B" w:rsidRDefault="00DF6D4B" w:rsidP="00DF6D4B">
      <w:pPr>
        <w:rPr>
          <w:kern w:val="2"/>
          <w:sz w:val="28"/>
          <w:szCs w:val="28"/>
        </w:rPr>
      </w:pPr>
    </w:p>
    <w:p w:rsidR="00DF6D4B" w:rsidRPr="00DF6D4B" w:rsidRDefault="00DF6D4B" w:rsidP="00DF6D4B">
      <w:pPr>
        <w:rPr>
          <w:kern w:val="2"/>
          <w:sz w:val="28"/>
          <w:szCs w:val="28"/>
        </w:rPr>
      </w:pPr>
    </w:p>
    <w:p w:rsidR="00DF6D4B" w:rsidRPr="00DF6D4B" w:rsidRDefault="00DF6D4B" w:rsidP="00DF6D4B">
      <w:pPr>
        <w:jc w:val="both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 xml:space="preserve">Постановление вносит </w:t>
      </w:r>
    </w:p>
    <w:p w:rsidR="00DF6D4B" w:rsidRPr="00DF6D4B" w:rsidRDefault="00DF6D4B" w:rsidP="00DF6D4B">
      <w:pPr>
        <w:jc w:val="both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 xml:space="preserve">комитет по охране объектов </w:t>
      </w:r>
    </w:p>
    <w:p w:rsidR="00DF6D4B" w:rsidRPr="00DF6D4B" w:rsidRDefault="00DF6D4B" w:rsidP="00DF6D4B">
      <w:pPr>
        <w:jc w:val="both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культурного наследия</w:t>
      </w:r>
    </w:p>
    <w:p w:rsidR="00DF6D4B" w:rsidRPr="00DF6D4B" w:rsidRDefault="00DF6D4B" w:rsidP="00DF6D4B">
      <w:pPr>
        <w:jc w:val="both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Ростовской области</w:t>
      </w:r>
    </w:p>
    <w:p w:rsidR="00DF6D4B" w:rsidRPr="00DF6D4B" w:rsidRDefault="00DF6D4B" w:rsidP="00DF6D4B">
      <w:pPr>
        <w:pageBreakBefore/>
        <w:ind w:left="6237"/>
        <w:jc w:val="center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lastRenderedPageBreak/>
        <w:t>Приложение</w:t>
      </w:r>
    </w:p>
    <w:p w:rsidR="00DF6D4B" w:rsidRPr="00DF6D4B" w:rsidRDefault="00DF6D4B" w:rsidP="00DF6D4B">
      <w:pPr>
        <w:ind w:left="6237"/>
        <w:jc w:val="center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к постановлению</w:t>
      </w:r>
    </w:p>
    <w:p w:rsidR="00DF6D4B" w:rsidRPr="00DF6D4B" w:rsidRDefault="00DF6D4B" w:rsidP="00DF6D4B">
      <w:pPr>
        <w:ind w:left="6237"/>
        <w:jc w:val="center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Правительства</w:t>
      </w:r>
    </w:p>
    <w:p w:rsidR="00DF6D4B" w:rsidRPr="00DF6D4B" w:rsidRDefault="00DF6D4B" w:rsidP="00DF6D4B">
      <w:pPr>
        <w:ind w:left="6237"/>
        <w:jc w:val="center"/>
        <w:rPr>
          <w:kern w:val="2"/>
          <w:sz w:val="28"/>
          <w:szCs w:val="28"/>
        </w:rPr>
      </w:pPr>
      <w:r w:rsidRPr="00DF6D4B">
        <w:rPr>
          <w:kern w:val="2"/>
          <w:sz w:val="28"/>
          <w:szCs w:val="28"/>
        </w:rPr>
        <w:t>Ростовской области</w:t>
      </w:r>
    </w:p>
    <w:p w:rsidR="00DF6D4B" w:rsidRPr="00DF6D4B" w:rsidRDefault="00DF6D4B" w:rsidP="00DF6D4B">
      <w:pPr>
        <w:ind w:left="6237"/>
        <w:jc w:val="center"/>
        <w:rPr>
          <w:sz w:val="28"/>
        </w:rPr>
      </w:pPr>
      <w:r w:rsidRPr="00DF6D4B">
        <w:rPr>
          <w:sz w:val="28"/>
        </w:rPr>
        <w:t xml:space="preserve">от </w:t>
      </w:r>
      <w:r w:rsidR="007B0CE9">
        <w:rPr>
          <w:sz w:val="28"/>
        </w:rPr>
        <w:t>29.11.2018</w:t>
      </w:r>
      <w:r w:rsidRPr="00DF6D4B">
        <w:rPr>
          <w:sz w:val="28"/>
        </w:rPr>
        <w:t xml:space="preserve"> № </w:t>
      </w:r>
      <w:r w:rsidR="007B0CE9">
        <w:rPr>
          <w:sz w:val="28"/>
        </w:rPr>
        <w:t>764</w:t>
      </w:r>
    </w:p>
    <w:p w:rsidR="00DF6D4B" w:rsidRPr="00DF6D4B" w:rsidRDefault="00DF6D4B" w:rsidP="00E113DB">
      <w:pPr>
        <w:jc w:val="center"/>
        <w:rPr>
          <w:kern w:val="2"/>
          <w:sz w:val="28"/>
          <w:szCs w:val="28"/>
        </w:rPr>
      </w:pPr>
    </w:p>
    <w:p w:rsidR="00DF6D4B" w:rsidRPr="00DF6D4B" w:rsidRDefault="00DF6D4B" w:rsidP="00E113DB">
      <w:pPr>
        <w:jc w:val="center"/>
        <w:rPr>
          <w:kern w:val="2"/>
          <w:sz w:val="28"/>
          <w:szCs w:val="28"/>
        </w:rPr>
      </w:pPr>
    </w:p>
    <w:p w:rsidR="00E113DB" w:rsidRDefault="00E113DB" w:rsidP="00E113DB">
      <w:pPr>
        <w:jc w:val="center"/>
        <w:rPr>
          <w:sz w:val="28"/>
          <w:szCs w:val="28"/>
        </w:rPr>
      </w:pPr>
      <w:r w:rsidRPr="00DF6D4B">
        <w:rPr>
          <w:kern w:val="2"/>
          <w:sz w:val="28"/>
          <w:szCs w:val="28"/>
        </w:rPr>
        <w:t>П</w:t>
      </w:r>
      <w:r w:rsidRPr="00DF6D4B">
        <w:rPr>
          <w:sz w:val="28"/>
          <w:szCs w:val="28"/>
        </w:rPr>
        <w:t>ОРЯДОК</w:t>
      </w:r>
    </w:p>
    <w:p w:rsidR="00E113DB" w:rsidRDefault="00DF6D4B" w:rsidP="00E113DB">
      <w:pPr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определения объема и условия</w:t>
      </w:r>
    </w:p>
    <w:p w:rsidR="00E113DB" w:rsidRDefault="00DF6D4B" w:rsidP="00E113DB">
      <w:pPr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предоставления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из областного бюджета субсидий</w:t>
      </w:r>
    </w:p>
    <w:p w:rsidR="00E113DB" w:rsidRDefault="00DF6D4B" w:rsidP="00E113DB">
      <w:pPr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на иные цели государственному автономному учреждению</w:t>
      </w:r>
    </w:p>
    <w:p w:rsidR="00DF6D4B" w:rsidRPr="00DF6D4B" w:rsidRDefault="00DF6D4B" w:rsidP="00E113DB">
      <w:pPr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культуры Ростовской области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«Донское наследие», подведомственному комитету по охране объектов культурного наследия Ростовской области</w:t>
      </w:r>
    </w:p>
    <w:p w:rsidR="00DF6D4B" w:rsidRDefault="00DF6D4B" w:rsidP="00E113DB">
      <w:pPr>
        <w:jc w:val="center"/>
        <w:rPr>
          <w:sz w:val="28"/>
          <w:szCs w:val="28"/>
        </w:rPr>
      </w:pPr>
    </w:p>
    <w:p w:rsidR="00E113DB" w:rsidRPr="00DF6D4B" w:rsidRDefault="00E113DB" w:rsidP="00E113DB">
      <w:pPr>
        <w:jc w:val="center"/>
        <w:rPr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59"/>
      <w:bookmarkEnd w:id="1"/>
      <w:r w:rsidRPr="00DF6D4B">
        <w:rPr>
          <w:sz w:val="28"/>
          <w:szCs w:val="28"/>
        </w:rPr>
        <w:t>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Настоящий Порядок регулирует отношения по определению объема и</w:t>
      </w:r>
      <w:r w:rsidR="00E113DB">
        <w:rPr>
          <w:sz w:val="28"/>
          <w:szCs w:val="28"/>
        </w:rPr>
        <w:t> </w:t>
      </w:r>
      <w:proofErr w:type="gramStart"/>
      <w:r w:rsidRPr="00DF6D4B">
        <w:rPr>
          <w:sz w:val="28"/>
          <w:szCs w:val="28"/>
        </w:rPr>
        <w:t>устанавливает условия</w:t>
      </w:r>
      <w:proofErr w:type="gramEnd"/>
      <w:r w:rsidRPr="00DF6D4B">
        <w:rPr>
          <w:sz w:val="28"/>
          <w:szCs w:val="28"/>
        </w:rPr>
        <w:t xml:space="preserve"> предоставления за счет средств областного бюджета государственному автономному учреждению культуры Ростовской области «Донское наследие» (далее </w:t>
      </w:r>
      <w:r w:rsidR="00E113DB">
        <w:rPr>
          <w:sz w:val="28"/>
          <w:szCs w:val="28"/>
        </w:rPr>
        <w:t>–</w:t>
      </w:r>
      <w:r w:rsidRPr="00DF6D4B">
        <w:rPr>
          <w:sz w:val="28"/>
          <w:szCs w:val="28"/>
        </w:rPr>
        <w:t xml:space="preserve"> учреждение)</w:t>
      </w:r>
      <w:r w:rsidR="00CD10A0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 xml:space="preserve">субсидий, указанных в </w:t>
      </w:r>
      <w:hyperlink w:anchor="P59" w:history="1">
        <w:r w:rsidRPr="00DF6D4B">
          <w:rPr>
            <w:sz w:val="28"/>
            <w:szCs w:val="28"/>
          </w:rPr>
          <w:t>пункте 3</w:t>
        </w:r>
      </w:hyperlink>
      <w:r w:rsidRPr="00DF6D4B">
        <w:rPr>
          <w:sz w:val="28"/>
          <w:szCs w:val="28"/>
        </w:rPr>
        <w:t xml:space="preserve"> настоящего Порядка (далее </w:t>
      </w:r>
      <w:r w:rsidR="00E113DB">
        <w:rPr>
          <w:sz w:val="28"/>
          <w:szCs w:val="28"/>
        </w:rPr>
        <w:t>–</w:t>
      </w:r>
      <w:r w:rsidRPr="00DF6D4B">
        <w:rPr>
          <w:sz w:val="28"/>
          <w:szCs w:val="28"/>
        </w:rPr>
        <w:t xml:space="preserve"> субсидии).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В случае предоставления учреждению субсидий из областного бюджета за счет субсидий и иных межбюджетных трансфертов, предоставляемых из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федерального бюджета, расходование указанных средств осуществляется в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порядке, установленном нормативными правовыми актами Ростовской области для соответствующих расходов</w:t>
      </w:r>
      <w:r w:rsidR="00CD10A0">
        <w:rPr>
          <w:sz w:val="28"/>
          <w:szCs w:val="28"/>
        </w:rPr>
        <w:t>.</w:t>
      </w:r>
      <w:r w:rsidRPr="00DF6D4B">
        <w:rPr>
          <w:sz w:val="28"/>
          <w:szCs w:val="28"/>
        </w:rPr>
        <w:t xml:space="preserve"> </w:t>
      </w:r>
      <w:r w:rsidR="00CD10A0">
        <w:rPr>
          <w:sz w:val="28"/>
          <w:szCs w:val="28"/>
        </w:rPr>
        <w:t>Р</w:t>
      </w:r>
      <w:r w:rsidRPr="00DF6D4B">
        <w:rPr>
          <w:sz w:val="28"/>
          <w:szCs w:val="28"/>
        </w:rPr>
        <w:t xml:space="preserve">асходуются они в </w:t>
      </w:r>
      <w:proofErr w:type="gramStart"/>
      <w:r w:rsidRPr="00DF6D4B">
        <w:rPr>
          <w:sz w:val="28"/>
          <w:szCs w:val="28"/>
        </w:rPr>
        <w:t>объемах</w:t>
      </w:r>
      <w:proofErr w:type="gramEnd"/>
      <w:r w:rsidRPr="00DF6D4B">
        <w:rPr>
          <w:sz w:val="28"/>
          <w:szCs w:val="28"/>
        </w:rPr>
        <w:t xml:space="preserve"> и на цели, предусмотренные соответствующими распоряжениями Президента Российской Федерации и Правительства Российской Федерации.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3.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Субсидии предоставляются на следующие цели: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3.1.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Разработка объединенной зоны охраны объектов культурного наследия исторической части города Ростова-на-Дону в рамках реализации государственной программы Ростовской области «Развитие культуры</w:t>
      </w:r>
      <w:r w:rsidR="00E113DB">
        <w:rPr>
          <w:sz w:val="28"/>
          <w:szCs w:val="28"/>
        </w:rPr>
        <w:t xml:space="preserve"> и </w:t>
      </w:r>
      <w:r w:rsidRPr="00DF6D4B">
        <w:rPr>
          <w:sz w:val="28"/>
          <w:szCs w:val="28"/>
        </w:rPr>
        <w:t>туризма».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3.2.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Разработка проектов границ территории и проектов зон охраны объектов культурного наследия города Азова в рамках реализации государственной программы Ростовской области «Развитие культуры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и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туризма».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4.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В случае выделения средств из резервного фонда Правительства Ростовской области они расходуются в объемах и на цели, предусмотренные соответствующим распоряжением Правительства Ростовской области.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5.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Условием предоставления субсидий является заключение </w:t>
      </w:r>
      <w:hyperlink w:anchor="P126" w:history="1">
        <w:r w:rsidRPr="00DF6D4B">
          <w:rPr>
            <w:sz w:val="28"/>
            <w:szCs w:val="28"/>
          </w:rPr>
          <w:t>соглашения</w:t>
        </w:r>
      </w:hyperlink>
      <w:r w:rsidRPr="00DF6D4B">
        <w:rPr>
          <w:sz w:val="28"/>
          <w:szCs w:val="28"/>
        </w:rPr>
        <w:t xml:space="preserve"> о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порядке и условиях предоставления субсидии на иные цели (далее </w:t>
      </w:r>
      <w:proofErr w:type="gramStart"/>
      <w:r w:rsidR="00E113DB">
        <w:rPr>
          <w:sz w:val="28"/>
          <w:szCs w:val="28"/>
        </w:rPr>
        <w:t>–</w:t>
      </w:r>
      <w:r w:rsidRPr="00DF6D4B">
        <w:rPr>
          <w:sz w:val="28"/>
          <w:szCs w:val="28"/>
        </w:rPr>
        <w:t>с</w:t>
      </w:r>
      <w:proofErr w:type="gramEnd"/>
      <w:r w:rsidRPr="00DF6D4B">
        <w:rPr>
          <w:sz w:val="28"/>
          <w:szCs w:val="28"/>
        </w:rPr>
        <w:t xml:space="preserve">оглашение) между учреждением и комитетом по охране объектов культурного наследия Ростовской области (далее </w:t>
      </w:r>
      <w:r w:rsidR="00CD10A0">
        <w:rPr>
          <w:sz w:val="28"/>
          <w:szCs w:val="28"/>
        </w:rPr>
        <w:t>–</w:t>
      </w:r>
      <w:r w:rsidRPr="00DF6D4B">
        <w:rPr>
          <w:sz w:val="28"/>
          <w:szCs w:val="28"/>
        </w:rPr>
        <w:t xml:space="preserve"> комитет) по форме согласно приложению к настоящему Порядку.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В случае принятия решения о предоставлении учреждению нескольких субсидий соглашение заключается отдельно по каждой субсидии.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P91"/>
      <w:bookmarkEnd w:id="2"/>
      <w:r w:rsidRPr="00DF6D4B">
        <w:rPr>
          <w:sz w:val="28"/>
          <w:szCs w:val="28"/>
        </w:rPr>
        <w:t>6.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Объем субсидий может быть изменен комитетом в следующих </w:t>
      </w:r>
      <w:proofErr w:type="gramStart"/>
      <w:r w:rsidRPr="00DF6D4B">
        <w:rPr>
          <w:sz w:val="28"/>
          <w:szCs w:val="28"/>
        </w:rPr>
        <w:t>случаях</w:t>
      </w:r>
      <w:proofErr w:type="gramEnd"/>
      <w:r w:rsidRPr="00DF6D4B">
        <w:rPr>
          <w:sz w:val="28"/>
          <w:szCs w:val="28"/>
        </w:rPr>
        <w:t>: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увеличение или уменьшение объема бюджетных ассигнований, предусмотренных комитету на очередной финансовый год и плановый период;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внесение изменений в государственные программы Ростовской области и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(или) иные правовые акты Ростовской области, устанавливающие расходное обязательство по предоставлению субсидий.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95"/>
      <w:bookmarkEnd w:id="3"/>
      <w:r w:rsidRPr="00DF6D4B">
        <w:rPr>
          <w:sz w:val="28"/>
          <w:szCs w:val="28"/>
        </w:rPr>
        <w:t>7.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Общий объем субсидий определяется комитетом по результатам оценки состояния материально-технической базы учреждения, соответствия условий осуществления деятельности учреждения требованиям к качеству оказываемых государственных услуг, обеспечению безопасности, выполнению санитарно-эпидемиологических правил и норм.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8.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Для рассмотрения вопроса о предоставлении субсидий и определения их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размера учреждение направляет в комитет заявки, содержащие обоснование необходимости осуществления соответствующих расходов, расчет сумм расходов с приложением обосновывающих документов.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Форма заявки, порядок, сроки ее рассмотрения и перечень документов, прилагаемых к заявке, устанавливаются комитетом.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9.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Внесение изменений в объем субсидий в течение финансового года осуществляется комитетом на основании заявок учреждения, содержащих обоснование увеличения (уменьшения) размера субсидий, с учетом требований, указанных в </w:t>
      </w:r>
      <w:hyperlink w:anchor="P91" w:history="1">
        <w:r w:rsidRPr="00DF6D4B">
          <w:rPr>
            <w:sz w:val="28"/>
            <w:szCs w:val="28"/>
          </w:rPr>
          <w:t>пунктах 6</w:t>
        </w:r>
      </w:hyperlink>
      <w:r w:rsidRPr="00DF6D4B">
        <w:rPr>
          <w:sz w:val="28"/>
          <w:szCs w:val="28"/>
        </w:rPr>
        <w:t xml:space="preserve"> и 7 настоящего Порядка.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10.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Субсидии учреждению перечисляются на лицевой счет, открытый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в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органе, осуществляющем открытие и ведение лицевых счетов, в порядке, установленном законодательством Российской Федерации.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11.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Учреждение ежеквартально, в срок до 10</w:t>
      </w:r>
      <w:r w:rsidR="00CD10A0">
        <w:rPr>
          <w:sz w:val="28"/>
          <w:szCs w:val="28"/>
        </w:rPr>
        <w:t>-го</w:t>
      </w:r>
      <w:r w:rsidRPr="00DF6D4B">
        <w:rPr>
          <w:sz w:val="28"/>
          <w:szCs w:val="28"/>
        </w:rPr>
        <w:t xml:space="preserve"> числа месяца, следующего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за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отчетным кварталом, представляет в комитет отчет об использовании средств субсидии.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В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случае предоставления учреждению нескольких субсидий отчет представляется отдельно по каждой субсидии.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12.</w:t>
      </w:r>
      <w:r w:rsidR="00E113DB">
        <w:rPr>
          <w:sz w:val="28"/>
          <w:szCs w:val="28"/>
        </w:rPr>
        <w:t> </w:t>
      </w:r>
      <w:proofErr w:type="gramStart"/>
      <w:r w:rsidRPr="00DF6D4B">
        <w:rPr>
          <w:sz w:val="28"/>
          <w:szCs w:val="28"/>
        </w:rPr>
        <w:t>Не использованные в текущем финансовом году остатки средств субсидий, предоставленных учреждению, подлежат перечислению в областной бюджет в установленном действующим законодательством порядке.</w:t>
      </w:r>
      <w:proofErr w:type="gramEnd"/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13.</w:t>
      </w:r>
      <w:r w:rsidR="00E113DB">
        <w:rPr>
          <w:sz w:val="28"/>
          <w:szCs w:val="28"/>
        </w:rPr>
        <w:t> </w:t>
      </w:r>
      <w:proofErr w:type="gramStart"/>
      <w:r w:rsidRPr="00DF6D4B">
        <w:rPr>
          <w:sz w:val="28"/>
          <w:szCs w:val="28"/>
        </w:rPr>
        <w:t>Контроль за</w:t>
      </w:r>
      <w:proofErr w:type="gramEnd"/>
      <w:r w:rsidRPr="00DF6D4B">
        <w:rPr>
          <w:sz w:val="28"/>
          <w:szCs w:val="28"/>
        </w:rPr>
        <w:t xml:space="preserve"> целевым использованием субсидий осуществляет комитет.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113DB" w:rsidRDefault="00E113DB" w:rsidP="00E113DB">
      <w:pPr>
        <w:rPr>
          <w:sz w:val="28"/>
        </w:rPr>
      </w:pPr>
    </w:p>
    <w:p w:rsidR="00E113DB" w:rsidRDefault="00E113DB" w:rsidP="00E113DB">
      <w:pPr>
        <w:rPr>
          <w:sz w:val="28"/>
        </w:rPr>
      </w:pPr>
    </w:p>
    <w:p w:rsidR="00E113DB" w:rsidRDefault="00E113DB" w:rsidP="00E113D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E113DB" w:rsidRDefault="00E113DB" w:rsidP="00E113DB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DF6D4B" w:rsidRPr="00DF6D4B" w:rsidRDefault="00E113DB" w:rsidP="00E113DB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DF6D4B" w:rsidRPr="00DF6D4B" w:rsidRDefault="00DF6D4B" w:rsidP="00CD10A0">
      <w:pPr>
        <w:pageBreakBefore/>
        <w:widowControl w:val="0"/>
        <w:autoSpaceDE w:val="0"/>
        <w:autoSpaceDN w:val="0"/>
        <w:adjustRightInd w:val="0"/>
        <w:spacing w:line="264" w:lineRule="auto"/>
        <w:ind w:left="4536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Приложение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left="4536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к Порядку определения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left="4536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объема и условиям предоставления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left="4536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из областного бюджета субсидий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left="4536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на иные цели государственному автономному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учреждению культуры Ростовской области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«Донское наследие», подведомственному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комитету по охране объектов культурного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>наследия Ростовской области</w:t>
      </w:r>
    </w:p>
    <w:p w:rsid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8E7E90" w:rsidRPr="00DF6D4B" w:rsidRDefault="008E7E90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bookmarkStart w:id="4" w:name="P126"/>
      <w:bookmarkEnd w:id="4"/>
      <w:r w:rsidRPr="00DF6D4B">
        <w:rPr>
          <w:sz w:val="28"/>
          <w:szCs w:val="28"/>
        </w:rPr>
        <w:t>СОГЛАШЕНИЕ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 порядке и условиях предоставления субсидии на иные цели</w:t>
      </w:r>
    </w:p>
    <w:p w:rsid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8E7E90" w:rsidRDefault="008E7E90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г. ___________________                                               </w:t>
      </w:r>
      <w:r w:rsidR="00E113DB">
        <w:rPr>
          <w:sz w:val="28"/>
          <w:szCs w:val="28"/>
        </w:rPr>
        <w:t>«</w:t>
      </w:r>
      <w:r w:rsidRPr="00DF6D4B">
        <w:rPr>
          <w:sz w:val="28"/>
          <w:szCs w:val="28"/>
        </w:rPr>
        <w:t>___</w:t>
      </w:r>
      <w:r w:rsidR="00E113DB">
        <w:rPr>
          <w:sz w:val="28"/>
          <w:szCs w:val="28"/>
        </w:rPr>
        <w:t>»</w:t>
      </w:r>
      <w:r w:rsidRPr="00DF6D4B">
        <w:rPr>
          <w:sz w:val="28"/>
          <w:szCs w:val="28"/>
        </w:rPr>
        <w:t>__________ 20__ г.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Комитет по охране объектов культурного наследия Ростовской области,  </w:t>
      </w:r>
      <w:proofErr w:type="gramStart"/>
      <w:r w:rsidRPr="007821B4">
        <w:rPr>
          <w:spacing w:val="-6"/>
          <w:sz w:val="28"/>
          <w:szCs w:val="28"/>
        </w:rPr>
        <w:t>именуемое</w:t>
      </w:r>
      <w:proofErr w:type="gramEnd"/>
      <w:r w:rsidR="007821B4" w:rsidRPr="007821B4">
        <w:rPr>
          <w:spacing w:val="-6"/>
          <w:sz w:val="28"/>
          <w:szCs w:val="28"/>
        </w:rPr>
        <w:t xml:space="preserve"> –</w:t>
      </w:r>
      <w:r w:rsidRPr="007821B4">
        <w:rPr>
          <w:spacing w:val="-6"/>
          <w:sz w:val="28"/>
          <w:szCs w:val="28"/>
        </w:rPr>
        <w:t xml:space="preserve"> Учредитель, в лице</w:t>
      </w:r>
      <w:r w:rsidR="00F712D4">
        <w:rPr>
          <w:sz w:val="28"/>
          <w:szCs w:val="28"/>
        </w:rPr>
        <w:t> </w:t>
      </w:r>
      <w:r w:rsidRPr="00DF6D4B">
        <w:rPr>
          <w:sz w:val="28"/>
          <w:szCs w:val="28"/>
        </w:rPr>
        <w:t>______________________________</w:t>
      </w:r>
      <w:r w:rsidR="00F712D4">
        <w:rPr>
          <w:sz w:val="28"/>
          <w:szCs w:val="28"/>
        </w:rPr>
        <w:t>_</w:t>
      </w:r>
      <w:r w:rsidRPr="00DF6D4B">
        <w:rPr>
          <w:sz w:val="28"/>
          <w:szCs w:val="28"/>
        </w:rPr>
        <w:t>___________,</w:t>
      </w:r>
    </w:p>
    <w:p w:rsidR="00DF6D4B" w:rsidRPr="00CD10A0" w:rsidRDefault="00CD10A0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="00DF6D4B" w:rsidRPr="00CD10A0">
        <w:rPr>
          <w:sz w:val="24"/>
          <w:szCs w:val="24"/>
        </w:rPr>
        <w:t>(Ф</w:t>
      </w:r>
      <w:r w:rsidRPr="00CD10A0">
        <w:rPr>
          <w:sz w:val="24"/>
          <w:szCs w:val="24"/>
        </w:rPr>
        <w:t>.</w:t>
      </w:r>
      <w:r w:rsidR="00DF6D4B" w:rsidRPr="00CD10A0">
        <w:rPr>
          <w:sz w:val="24"/>
          <w:szCs w:val="24"/>
        </w:rPr>
        <w:t>И</w:t>
      </w:r>
      <w:r w:rsidRPr="00CD10A0">
        <w:rPr>
          <w:sz w:val="24"/>
          <w:szCs w:val="24"/>
        </w:rPr>
        <w:t>.</w:t>
      </w:r>
      <w:r w:rsidR="00DF6D4B" w:rsidRPr="00CD10A0">
        <w:rPr>
          <w:sz w:val="24"/>
          <w:szCs w:val="24"/>
        </w:rPr>
        <w:t>О</w:t>
      </w:r>
      <w:r w:rsidRPr="00CD10A0">
        <w:rPr>
          <w:sz w:val="24"/>
          <w:szCs w:val="24"/>
        </w:rPr>
        <w:t>.</w:t>
      </w:r>
      <w:r w:rsidR="00DF6D4B" w:rsidRPr="00CD10A0">
        <w:rPr>
          <w:sz w:val="24"/>
          <w:szCs w:val="24"/>
        </w:rPr>
        <w:t>)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proofErr w:type="gramStart"/>
      <w:r w:rsidRPr="00DF6D4B">
        <w:rPr>
          <w:sz w:val="28"/>
          <w:szCs w:val="28"/>
        </w:rPr>
        <w:t>действующего</w:t>
      </w:r>
      <w:proofErr w:type="gramEnd"/>
      <w:r w:rsidRPr="00DF6D4B">
        <w:rPr>
          <w:sz w:val="28"/>
          <w:szCs w:val="28"/>
        </w:rPr>
        <w:t xml:space="preserve"> на основании</w:t>
      </w:r>
      <w:r w:rsidR="00F712D4">
        <w:rPr>
          <w:sz w:val="28"/>
          <w:szCs w:val="28"/>
        </w:rPr>
        <w:t>  ____________________________________________</w:t>
      </w:r>
    </w:p>
    <w:p w:rsidR="00DF6D4B" w:rsidRPr="00DF6D4B" w:rsidRDefault="00DF6D4B" w:rsidP="00F712D4">
      <w:pPr>
        <w:widowControl w:val="0"/>
        <w:autoSpaceDE w:val="0"/>
        <w:autoSpaceDN w:val="0"/>
        <w:adjustRightInd w:val="0"/>
        <w:spacing w:line="264" w:lineRule="auto"/>
        <w:jc w:val="right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_________________________________________</w:t>
      </w:r>
      <w:r w:rsidR="00F712D4">
        <w:rPr>
          <w:sz w:val="28"/>
          <w:szCs w:val="28"/>
        </w:rPr>
        <w:t>___</w:t>
      </w:r>
      <w:r w:rsidRPr="00DF6D4B">
        <w:rPr>
          <w:sz w:val="28"/>
          <w:szCs w:val="28"/>
        </w:rPr>
        <w:t>_________________________,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 w:rsidRPr="00CD10A0">
        <w:rPr>
          <w:sz w:val="24"/>
          <w:szCs w:val="24"/>
        </w:rPr>
        <w:t>(наименование, дата, номер нормативного правового акта)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с одной стороны, и </w:t>
      </w:r>
      <w:r w:rsidR="00F712D4">
        <w:rPr>
          <w:sz w:val="28"/>
          <w:szCs w:val="28"/>
        </w:rPr>
        <w:t>____________________________________________________,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 w:rsidRPr="00CD10A0">
        <w:rPr>
          <w:sz w:val="24"/>
          <w:szCs w:val="24"/>
        </w:rPr>
        <w:t>(наименование учреждения)</w:t>
      </w:r>
    </w:p>
    <w:p w:rsidR="00DF6D4B" w:rsidRPr="00DF6D4B" w:rsidRDefault="00DF6D4B" w:rsidP="00F712D4">
      <w:pPr>
        <w:widowControl w:val="0"/>
        <w:autoSpaceDE w:val="0"/>
        <w:autoSpaceDN w:val="0"/>
        <w:adjustRightInd w:val="0"/>
        <w:spacing w:line="264" w:lineRule="auto"/>
        <w:jc w:val="right"/>
        <w:rPr>
          <w:sz w:val="28"/>
          <w:szCs w:val="28"/>
        </w:rPr>
      </w:pPr>
      <w:r w:rsidRPr="007821B4">
        <w:rPr>
          <w:spacing w:val="-4"/>
          <w:sz w:val="28"/>
          <w:szCs w:val="28"/>
        </w:rPr>
        <w:t xml:space="preserve">именуемое </w:t>
      </w:r>
      <w:r w:rsidR="007821B4" w:rsidRPr="007821B4">
        <w:rPr>
          <w:spacing w:val="-4"/>
          <w:sz w:val="28"/>
          <w:szCs w:val="28"/>
        </w:rPr>
        <w:t xml:space="preserve">– </w:t>
      </w:r>
      <w:r w:rsidRPr="007821B4">
        <w:rPr>
          <w:spacing w:val="-4"/>
          <w:sz w:val="28"/>
          <w:szCs w:val="28"/>
        </w:rPr>
        <w:t xml:space="preserve">Учреждение, в </w:t>
      </w:r>
      <w:proofErr w:type="gramStart"/>
      <w:r w:rsidRPr="007821B4">
        <w:rPr>
          <w:spacing w:val="-4"/>
          <w:sz w:val="28"/>
          <w:szCs w:val="28"/>
        </w:rPr>
        <w:t>лице</w:t>
      </w:r>
      <w:proofErr w:type="gramEnd"/>
      <w:r w:rsidRPr="00DF6D4B">
        <w:rPr>
          <w:sz w:val="28"/>
          <w:szCs w:val="28"/>
        </w:rPr>
        <w:t xml:space="preserve"> _________________________________________,</w:t>
      </w:r>
    </w:p>
    <w:p w:rsidR="00DF6D4B" w:rsidRPr="00DF6D4B" w:rsidRDefault="00CD10A0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_____________________________________________________________________,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 w:rsidRPr="00CD10A0">
        <w:rPr>
          <w:sz w:val="24"/>
          <w:szCs w:val="24"/>
        </w:rPr>
        <w:t>(Ф</w:t>
      </w:r>
      <w:r w:rsidR="00CD10A0">
        <w:rPr>
          <w:sz w:val="24"/>
          <w:szCs w:val="24"/>
        </w:rPr>
        <w:t>.</w:t>
      </w:r>
      <w:r w:rsidRPr="00CD10A0">
        <w:rPr>
          <w:sz w:val="24"/>
          <w:szCs w:val="24"/>
        </w:rPr>
        <w:t>И</w:t>
      </w:r>
      <w:r w:rsidR="00CD10A0">
        <w:rPr>
          <w:sz w:val="24"/>
          <w:szCs w:val="24"/>
        </w:rPr>
        <w:t>.</w:t>
      </w:r>
      <w:r w:rsidRPr="00CD10A0">
        <w:rPr>
          <w:sz w:val="24"/>
          <w:szCs w:val="24"/>
        </w:rPr>
        <w:t>О</w:t>
      </w:r>
      <w:r w:rsidR="00CD10A0">
        <w:rPr>
          <w:sz w:val="24"/>
          <w:szCs w:val="24"/>
        </w:rPr>
        <w:t>.</w:t>
      </w:r>
      <w:r w:rsidRPr="00CD10A0">
        <w:rPr>
          <w:sz w:val="24"/>
          <w:szCs w:val="24"/>
        </w:rPr>
        <w:t>)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proofErr w:type="gramStart"/>
      <w:r w:rsidRPr="00DF6D4B">
        <w:rPr>
          <w:sz w:val="28"/>
          <w:szCs w:val="28"/>
        </w:rPr>
        <w:t>действующего</w:t>
      </w:r>
      <w:proofErr w:type="gramEnd"/>
      <w:r w:rsidRPr="00DF6D4B">
        <w:rPr>
          <w:sz w:val="28"/>
          <w:szCs w:val="28"/>
        </w:rPr>
        <w:t xml:space="preserve"> на основании</w:t>
      </w:r>
      <w:r w:rsidR="00F712D4">
        <w:rPr>
          <w:sz w:val="28"/>
          <w:szCs w:val="28"/>
        </w:rPr>
        <w:t> ____________________________________________,</w:t>
      </w:r>
    </w:p>
    <w:p w:rsidR="00DF6D4B" w:rsidRPr="00CD10A0" w:rsidRDefault="00CD10A0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="00DF6D4B" w:rsidRPr="00CD10A0">
        <w:rPr>
          <w:sz w:val="24"/>
          <w:szCs w:val="24"/>
        </w:rPr>
        <w:t>(наименование, дата, номер правового акта)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с другой стороны, именуемые</w:t>
      </w:r>
      <w:r w:rsidR="00CD10A0">
        <w:rPr>
          <w:sz w:val="28"/>
          <w:szCs w:val="28"/>
        </w:rPr>
        <w:t xml:space="preserve"> –</w:t>
      </w:r>
      <w:r w:rsidRPr="00DF6D4B">
        <w:rPr>
          <w:sz w:val="28"/>
          <w:szCs w:val="28"/>
        </w:rPr>
        <w:t xml:space="preserve"> Стороны, заключили настоящее Соглашение о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нижеследующем.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outlineLvl w:val="2"/>
        <w:rPr>
          <w:sz w:val="28"/>
          <w:szCs w:val="28"/>
        </w:rPr>
      </w:pPr>
      <w:r w:rsidRPr="00CD10A0">
        <w:rPr>
          <w:sz w:val="28"/>
          <w:szCs w:val="28"/>
        </w:rPr>
        <w:t>1.</w:t>
      </w:r>
      <w:r w:rsidR="00E113DB" w:rsidRPr="00CD10A0">
        <w:rPr>
          <w:sz w:val="28"/>
          <w:szCs w:val="28"/>
        </w:rPr>
        <w:t> </w:t>
      </w:r>
      <w:r w:rsidRPr="00CD10A0">
        <w:rPr>
          <w:sz w:val="28"/>
          <w:szCs w:val="28"/>
        </w:rPr>
        <w:t>Предмет Соглашения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CD10A0">
        <w:rPr>
          <w:sz w:val="28"/>
          <w:szCs w:val="28"/>
        </w:rPr>
        <w:t>Предметом настоящего Соглашения является определение порядка и</w:t>
      </w:r>
      <w:r w:rsidR="00E113DB" w:rsidRPr="00CD10A0">
        <w:rPr>
          <w:sz w:val="28"/>
          <w:szCs w:val="28"/>
        </w:rPr>
        <w:t> </w:t>
      </w:r>
      <w:r w:rsidRPr="00CD10A0">
        <w:rPr>
          <w:sz w:val="28"/>
          <w:szCs w:val="28"/>
        </w:rPr>
        <w:t xml:space="preserve">условий </w:t>
      </w:r>
      <w:r w:rsidR="00E113DB" w:rsidRPr="00CD10A0">
        <w:rPr>
          <w:sz w:val="28"/>
          <w:szCs w:val="28"/>
        </w:rPr>
        <w:t xml:space="preserve">предоставления Учредителем </w:t>
      </w:r>
      <w:r w:rsidRPr="00CD10A0">
        <w:rPr>
          <w:sz w:val="28"/>
          <w:szCs w:val="28"/>
        </w:rPr>
        <w:t xml:space="preserve">Учреждению субсидии из областного бюджета </w:t>
      </w:r>
      <w:proofErr w:type="gramStart"/>
      <w:r w:rsidRPr="00CD10A0">
        <w:rPr>
          <w:sz w:val="28"/>
          <w:szCs w:val="28"/>
        </w:rPr>
        <w:t>на</w:t>
      </w:r>
      <w:proofErr w:type="gramEnd"/>
      <w:r w:rsidRPr="00DF6D4B">
        <w:rPr>
          <w:sz w:val="28"/>
          <w:szCs w:val="28"/>
        </w:rPr>
        <w:t xml:space="preserve"> </w:t>
      </w:r>
      <w:r w:rsidR="00CD10A0">
        <w:rPr>
          <w:sz w:val="28"/>
          <w:szCs w:val="28"/>
        </w:rPr>
        <w:t>___________________________________________________________</w:t>
      </w:r>
    </w:p>
    <w:p w:rsidR="00DF6D4B" w:rsidRPr="00CD10A0" w:rsidRDefault="00DF6D4B" w:rsidP="00CD10A0">
      <w:pPr>
        <w:widowControl w:val="0"/>
        <w:autoSpaceDE w:val="0"/>
        <w:autoSpaceDN w:val="0"/>
        <w:adjustRightInd w:val="0"/>
        <w:spacing w:line="264" w:lineRule="auto"/>
        <w:jc w:val="center"/>
        <w:rPr>
          <w:sz w:val="24"/>
          <w:szCs w:val="24"/>
        </w:rPr>
      </w:pPr>
      <w:r w:rsidRPr="00CD10A0">
        <w:rPr>
          <w:sz w:val="24"/>
          <w:szCs w:val="24"/>
        </w:rPr>
        <w:t>(указать наименование субсидии)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(далее </w:t>
      </w:r>
      <w:r w:rsidR="00E113DB">
        <w:rPr>
          <w:sz w:val="28"/>
          <w:szCs w:val="28"/>
        </w:rPr>
        <w:t>–</w:t>
      </w:r>
      <w:r w:rsidRPr="00DF6D4B">
        <w:rPr>
          <w:sz w:val="28"/>
          <w:szCs w:val="28"/>
        </w:rPr>
        <w:t xml:space="preserve"> субсидия).</w:t>
      </w:r>
    </w:p>
    <w:p w:rsidR="00DF6D4B" w:rsidRPr="00DF6D4B" w:rsidRDefault="00DF6D4B" w:rsidP="00CD10A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CD10A0" w:rsidRDefault="00CD10A0" w:rsidP="008E7E90">
      <w:pPr>
        <w:widowControl w:val="0"/>
        <w:autoSpaceDE w:val="0"/>
        <w:autoSpaceDN w:val="0"/>
        <w:adjustRightInd w:val="0"/>
        <w:spacing w:line="264" w:lineRule="auto"/>
        <w:jc w:val="center"/>
        <w:outlineLvl w:val="2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64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2.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Права и обязанности Сторон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Учредитель обязуется: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2.1.1.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Предоставить в ____________ году Учреждению субсидию в сумме</w:t>
      </w:r>
      <w:proofErr w:type="gramStart"/>
      <w:r w:rsidRPr="00DF6D4B">
        <w:rPr>
          <w:sz w:val="28"/>
          <w:szCs w:val="28"/>
        </w:rPr>
        <w:t xml:space="preserve"> _____________________ (____________) </w:t>
      </w:r>
      <w:proofErr w:type="gramEnd"/>
      <w:r w:rsidRPr="00DF6D4B">
        <w:rPr>
          <w:sz w:val="28"/>
          <w:szCs w:val="28"/>
        </w:rPr>
        <w:t xml:space="preserve">рублей в соответствии с направлениями расходования средств, указанными в </w:t>
      </w:r>
      <w:hyperlink w:anchor="P181" w:history="1">
        <w:r w:rsidRPr="00DF6D4B">
          <w:rPr>
            <w:sz w:val="28"/>
            <w:szCs w:val="28"/>
          </w:rPr>
          <w:t>разделе 3</w:t>
        </w:r>
      </w:hyperlink>
      <w:r w:rsidRPr="00DF6D4B">
        <w:rPr>
          <w:sz w:val="28"/>
          <w:szCs w:val="28"/>
        </w:rPr>
        <w:t xml:space="preserve"> настоящего Соглашения.</w:t>
      </w:r>
    </w:p>
    <w:p w:rsidR="00DF6D4B" w:rsidRPr="00DF6D4B" w:rsidRDefault="00E113D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2.1.2. </w:t>
      </w:r>
      <w:r w:rsidR="00DF6D4B" w:rsidRPr="00DF6D4B">
        <w:rPr>
          <w:sz w:val="28"/>
          <w:szCs w:val="28"/>
        </w:rPr>
        <w:t xml:space="preserve">Осуществлять финансирование субсидии в соответствии с кассовым планом исполнения областного </w:t>
      </w:r>
      <w:proofErr w:type="gramStart"/>
      <w:r w:rsidR="00DF6D4B" w:rsidRPr="00DF6D4B">
        <w:rPr>
          <w:sz w:val="28"/>
          <w:szCs w:val="28"/>
        </w:rPr>
        <w:t>бюджета</w:t>
      </w:r>
      <w:proofErr w:type="gramEnd"/>
      <w:r w:rsidR="00DF6D4B" w:rsidRPr="00DF6D4B">
        <w:rPr>
          <w:sz w:val="28"/>
          <w:szCs w:val="28"/>
        </w:rPr>
        <w:t xml:space="preserve"> согласно установленному порядку </w:t>
      </w:r>
      <w:r>
        <w:rPr>
          <w:sz w:val="28"/>
          <w:szCs w:val="28"/>
        </w:rPr>
        <w:t>и </w:t>
      </w:r>
      <w:r w:rsidR="00DF6D4B" w:rsidRPr="00DF6D4B">
        <w:rPr>
          <w:sz w:val="28"/>
          <w:szCs w:val="28"/>
        </w:rPr>
        <w:t>нормативным актам Учредителя.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2.1</w:t>
      </w:r>
      <w:r w:rsidR="00E113DB">
        <w:rPr>
          <w:sz w:val="28"/>
          <w:szCs w:val="28"/>
        </w:rPr>
        <w:t>.3. </w:t>
      </w:r>
      <w:r w:rsidRPr="00DF6D4B">
        <w:rPr>
          <w:sz w:val="28"/>
          <w:szCs w:val="28"/>
        </w:rPr>
        <w:t>Рассматривать предложения Учреждения по вопросам, связанным с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исполнением настоящего Соглашения, и сообщать о результатах их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рассмотрения в срок не более 1 месяца со дня поступления указанных предложений.</w:t>
      </w:r>
    </w:p>
    <w:p w:rsidR="00DF6D4B" w:rsidRPr="00DF6D4B" w:rsidRDefault="00E113D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</w:t>
      </w:r>
      <w:r w:rsidR="00DF6D4B" w:rsidRPr="00DF6D4B">
        <w:rPr>
          <w:sz w:val="28"/>
          <w:szCs w:val="28"/>
        </w:rPr>
        <w:t>Учредитель вправе:</w:t>
      </w:r>
    </w:p>
    <w:p w:rsidR="00DF6D4B" w:rsidRPr="00DF6D4B" w:rsidRDefault="00E113D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2.2.1. </w:t>
      </w:r>
      <w:r w:rsidR="00DF6D4B" w:rsidRPr="00DF6D4B">
        <w:rPr>
          <w:sz w:val="28"/>
          <w:szCs w:val="28"/>
        </w:rPr>
        <w:t xml:space="preserve">Изменять размер предоставляемой в </w:t>
      </w:r>
      <w:proofErr w:type="gramStart"/>
      <w:r w:rsidR="00DF6D4B" w:rsidRPr="00DF6D4B">
        <w:rPr>
          <w:sz w:val="28"/>
          <w:szCs w:val="28"/>
        </w:rPr>
        <w:t>соответствии</w:t>
      </w:r>
      <w:proofErr w:type="gramEnd"/>
      <w:r w:rsidR="00DF6D4B" w:rsidRPr="00DF6D4B">
        <w:rPr>
          <w:sz w:val="28"/>
          <w:szCs w:val="28"/>
        </w:rPr>
        <w:t xml:space="preserve"> с настоящим Соглашением субсидии в случае: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выявления дополнительной потребности Учреждения в финансировании субсидии при наличии финансовой возможности увеличения размера субсидии;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невозможности осущес</w:t>
      </w:r>
      <w:r w:rsidR="008E7E90">
        <w:rPr>
          <w:sz w:val="28"/>
          <w:szCs w:val="28"/>
        </w:rPr>
        <w:t>твления Учреждением расходов на </w:t>
      </w:r>
      <w:r w:rsidRPr="00DF6D4B">
        <w:rPr>
          <w:sz w:val="28"/>
          <w:szCs w:val="28"/>
        </w:rPr>
        <w:t>предусмотренные цели в полном объеме.</w:t>
      </w:r>
    </w:p>
    <w:p w:rsidR="00DF6D4B" w:rsidRPr="00DF6D4B" w:rsidRDefault="00E113D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2.2.2. </w:t>
      </w:r>
      <w:r w:rsidR="00DF6D4B" w:rsidRPr="00DF6D4B">
        <w:rPr>
          <w:sz w:val="28"/>
          <w:szCs w:val="28"/>
        </w:rPr>
        <w:t>Устанавливать форму и сроки отчетности об использовании субсидии.</w:t>
      </w:r>
    </w:p>
    <w:p w:rsidR="00DF6D4B" w:rsidRPr="00DF6D4B" w:rsidRDefault="00E113D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2.2.3. </w:t>
      </w:r>
      <w:r w:rsidR="00DF6D4B" w:rsidRPr="00DF6D4B">
        <w:rPr>
          <w:sz w:val="28"/>
          <w:szCs w:val="28"/>
        </w:rPr>
        <w:t>Проводить проверки соблюдения Учреждением условий, установленных настоящим Соглашением.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2.2.4.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Прекращать предоставление субсидии в случае нецелевого использования средств и принимать меры к взысканию средств, использованных не по целевому назначению.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Учреждение обязуется: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2.3.1.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Использовать субсидию по целев</w:t>
      </w:r>
      <w:r w:rsidR="00E113DB">
        <w:rPr>
          <w:sz w:val="28"/>
          <w:szCs w:val="28"/>
        </w:rPr>
        <w:t xml:space="preserve">ому назначению в </w:t>
      </w:r>
      <w:proofErr w:type="gramStart"/>
      <w:r w:rsidR="00E113DB">
        <w:rPr>
          <w:sz w:val="28"/>
          <w:szCs w:val="28"/>
        </w:rPr>
        <w:t>соответствии</w:t>
      </w:r>
      <w:proofErr w:type="gramEnd"/>
      <w:r w:rsidR="00E113DB">
        <w:rPr>
          <w:sz w:val="28"/>
          <w:szCs w:val="28"/>
        </w:rPr>
        <w:t xml:space="preserve"> с </w:t>
      </w:r>
      <w:r w:rsidRPr="00DF6D4B">
        <w:rPr>
          <w:sz w:val="28"/>
          <w:szCs w:val="28"/>
        </w:rPr>
        <w:t>направлениями расходования субсидии, указанными в разделе 3 настоящего Соглашения.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2.3.2.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Обеспечить достижение значения показателя результативности</w:t>
      </w:r>
      <w:r w:rsidR="00E113DB">
        <w:rPr>
          <w:sz w:val="28"/>
          <w:szCs w:val="28"/>
        </w:rPr>
        <w:t xml:space="preserve"> </w:t>
      </w:r>
      <w:r w:rsidRPr="00DF6D4B">
        <w:rPr>
          <w:sz w:val="28"/>
          <w:szCs w:val="28"/>
        </w:rPr>
        <w:t xml:space="preserve">использования субсидии: </w:t>
      </w:r>
      <w:r w:rsidR="00CD10A0">
        <w:rPr>
          <w:sz w:val="28"/>
          <w:szCs w:val="28"/>
        </w:rPr>
        <w:t>______________________________________________.</w:t>
      </w:r>
    </w:p>
    <w:p w:rsidR="00DF6D4B" w:rsidRPr="00CD10A0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right"/>
        <w:rPr>
          <w:sz w:val="24"/>
          <w:szCs w:val="24"/>
        </w:rPr>
      </w:pPr>
      <w:r w:rsidRPr="00CD10A0">
        <w:rPr>
          <w:sz w:val="24"/>
          <w:szCs w:val="24"/>
        </w:rPr>
        <w:t>(указывается показатель результативности использования субсидии)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2.3.3.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Своевременно информировать Учредителя об изменениях условий использования субсидии, которые могут повлиять на изменение размера субсидии.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2.3.4.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По решению Учредителя возвращать субсидию или ее часть в</w:t>
      </w:r>
      <w:r w:rsidR="008E7E90">
        <w:rPr>
          <w:sz w:val="28"/>
          <w:szCs w:val="28"/>
        </w:rPr>
        <w:t> </w:t>
      </w:r>
      <w:proofErr w:type="gramStart"/>
      <w:r w:rsidRPr="00DF6D4B">
        <w:rPr>
          <w:sz w:val="28"/>
          <w:szCs w:val="28"/>
        </w:rPr>
        <w:t>случае</w:t>
      </w:r>
      <w:proofErr w:type="gramEnd"/>
      <w:r w:rsidRPr="00DF6D4B">
        <w:rPr>
          <w:sz w:val="28"/>
          <w:szCs w:val="28"/>
        </w:rPr>
        <w:t>, если расходы на предусмотренные цели не могут быть произведены в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полном объеме или не соответствуют целевому назначению субсидии.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2.3.5.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Ежеквартально, в срок до 10</w:t>
      </w:r>
      <w:r w:rsidR="00CD10A0">
        <w:rPr>
          <w:sz w:val="28"/>
          <w:szCs w:val="28"/>
        </w:rPr>
        <w:t>-го</w:t>
      </w:r>
      <w:r w:rsidRPr="00DF6D4B">
        <w:rPr>
          <w:sz w:val="28"/>
          <w:szCs w:val="28"/>
        </w:rPr>
        <w:t xml:space="preserve"> числа месяца, следующего за</w:t>
      </w:r>
      <w:r w:rsidR="00CD10A0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отчетным кварталом, представлять </w:t>
      </w:r>
      <w:r w:rsidR="007821B4">
        <w:rPr>
          <w:sz w:val="28"/>
          <w:szCs w:val="28"/>
        </w:rPr>
        <w:t>У</w:t>
      </w:r>
      <w:r w:rsidR="00CD10A0">
        <w:rPr>
          <w:sz w:val="28"/>
          <w:szCs w:val="28"/>
        </w:rPr>
        <w:t>чредителю</w:t>
      </w:r>
      <w:r w:rsidRPr="00DF6D4B">
        <w:rPr>
          <w:sz w:val="28"/>
          <w:szCs w:val="28"/>
        </w:rPr>
        <w:t xml:space="preserve"> отчет об использовании субсидии по форме согласно приложению к настоящему Соглашению.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2.3.6.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Предоставлять согласие на осуществление Учредителем и органами государственного финансового контроля проверок соблюдения Учреждением условий, целей и порядка предоставления субсидии.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2.4.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Учреждение вправе обращаться к Учредителю с предложением об</w:t>
      </w:r>
      <w:r w:rsidR="00E113DB">
        <w:rPr>
          <w:sz w:val="28"/>
          <w:szCs w:val="28"/>
        </w:rPr>
        <w:t> </w:t>
      </w:r>
      <w:r w:rsidRPr="00DF6D4B">
        <w:rPr>
          <w:sz w:val="28"/>
          <w:szCs w:val="28"/>
        </w:rPr>
        <w:t>изменении размера субсидии.</w:t>
      </w:r>
    </w:p>
    <w:p w:rsidR="008E7E90" w:rsidRDefault="008E7E90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bookmarkStart w:id="5" w:name="P181"/>
      <w:bookmarkEnd w:id="5"/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3.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Направления расходования средств субсидии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829"/>
        <w:gridCol w:w="2276"/>
      </w:tblGrid>
      <w:tr w:rsidR="00DF6D4B" w:rsidRPr="00DF6D4B" w:rsidTr="008E7E90">
        <w:trPr>
          <w:trHeight w:val="525"/>
        </w:trPr>
        <w:tc>
          <w:tcPr>
            <w:tcW w:w="771" w:type="dxa"/>
          </w:tcPr>
          <w:p w:rsidR="00DF6D4B" w:rsidRPr="00DF6D4B" w:rsidRDefault="008E7E90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DF6D4B" w:rsidRPr="00DF6D4B">
              <w:rPr>
                <w:sz w:val="28"/>
                <w:szCs w:val="28"/>
              </w:rPr>
              <w:t xml:space="preserve"> </w:t>
            </w:r>
            <w:proofErr w:type="gramStart"/>
            <w:r w:rsidR="00DF6D4B" w:rsidRPr="00DF6D4B">
              <w:rPr>
                <w:sz w:val="28"/>
                <w:szCs w:val="28"/>
              </w:rPr>
              <w:t>п</w:t>
            </w:r>
            <w:proofErr w:type="gramEnd"/>
            <w:r w:rsidR="00DF6D4B" w:rsidRPr="00DF6D4B">
              <w:rPr>
                <w:sz w:val="28"/>
                <w:szCs w:val="28"/>
              </w:rPr>
              <w:t>/п</w:t>
            </w:r>
          </w:p>
        </w:tc>
        <w:tc>
          <w:tcPr>
            <w:tcW w:w="6829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Направление расходования средств субсидии</w:t>
            </w:r>
          </w:p>
        </w:tc>
        <w:tc>
          <w:tcPr>
            <w:tcW w:w="2276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Сумма</w:t>
            </w:r>
            <w:r w:rsidR="008E7E90">
              <w:rPr>
                <w:sz w:val="28"/>
                <w:szCs w:val="28"/>
              </w:rPr>
              <w:t xml:space="preserve"> </w:t>
            </w:r>
            <w:r w:rsidRPr="00DF6D4B">
              <w:rPr>
                <w:sz w:val="28"/>
                <w:szCs w:val="28"/>
              </w:rPr>
              <w:t>(рублей)</w:t>
            </w:r>
          </w:p>
        </w:tc>
      </w:tr>
    </w:tbl>
    <w:p w:rsidR="008E7E90" w:rsidRPr="008E7E90" w:rsidRDefault="008E7E90" w:rsidP="008E7E90">
      <w:pPr>
        <w:spacing w:line="257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829"/>
        <w:gridCol w:w="2276"/>
      </w:tblGrid>
      <w:tr w:rsidR="00DF6D4B" w:rsidRPr="00DF6D4B" w:rsidTr="008E7E90">
        <w:trPr>
          <w:trHeight w:val="183"/>
        </w:trPr>
        <w:tc>
          <w:tcPr>
            <w:tcW w:w="771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1</w:t>
            </w:r>
          </w:p>
        </w:tc>
        <w:tc>
          <w:tcPr>
            <w:tcW w:w="6829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2</w:t>
            </w:r>
          </w:p>
        </w:tc>
        <w:tc>
          <w:tcPr>
            <w:tcW w:w="2276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3</w:t>
            </w:r>
          </w:p>
        </w:tc>
      </w:tr>
      <w:tr w:rsidR="00DF6D4B" w:rsidRPr="00DF6D4B" w:rsidTr="008E7E90">
        <w:tc>
          <w:tcPr>
            <w:tcW w:w="771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jc w:val="center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1.</w:t>
            </w:r>
          </w:p>
        </w:tc>
        <w:tc>
          <w:tcPr>
            <w:tcW w:w="6829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rPr>
                <w:sz w:val="28"/>
                <w:szCs w:val="28"/>
              </w:rPr>
            </w:pPr>
          </w:p>
        </w:tc>
        <w:tc>
          <w:tcPr>
            <w:tcW w:w="2276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rPr>
                <w:sz w:val="28"/>
                <w:szCs w:val="28"/>
              </w:rPr>
            </w:pPr>
          </w:p>
        </w:tc>
      </w:tr>
      <w:tr w:rsidR="00DF6D4B" w:rsidRPr="00DF6D4B" w:rsidTr="008E7E90">
        <w:tc>
          <w:tcPr>
            <w:tcW w:w="771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rPr>
                <w:sz w:val="28"/>
                <w:szCs w:val="28"/>
              </w:rPr>
            </w:pPr>
          </w:p>
        </w:tc>
        <w:tc>
          <w:tcPr>
            <w:tcW w:w="6829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rPr>
                <w:sz w:val="28"/>
                <w:szCs w:val="28"/>
              </w:rPr>
            </w:pPr>
            <w:r w:rsidRPr="00DF6D4B">
              <w:rPr>
                <w:sz w:val="28"/>
                <w:szCs w:val="28"/>
              </w:rPr>
              <w:t>Итого</w:t>
            </w:r>
          </w:p>
        </w:tc>
        <w:tc>
          <w:tcPr>
            <w:tcW w:w="2276" w:type="dxa"/>
          </w:tcPr>
          <w:p w:rsidR="00DF6D4B" w:rsidRPr="00DF6D4B" w:rsidRDefault="00DF6D4B" w:rsidP="008E7E90">
            <w:pPr>
              <w:widowControl w:val="0"/>
              <w:autoSpaceDE w:val="0"/>
              <w:autoSpaceDN w:val="0"/>
              <w:adjustRightInd w:val="0"/>
              <w:spacing w:line="257" w:lineRule="auto"/>
              <w:rPr>
                <w:sz w:val="28"/>
                <w:szCs w:val="28"/>
              </w:rPr>
            </w:pPr>
          </w:p>
        </w:tc>
      </w:tr>
    </w:tbl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4.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Ответственность Сторон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соответствии с законодательством Российской Федерации.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5.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Срок действия Соглашения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Настоящее Соглашение </w:t>
      </w:r>
      <w:proofErr w:type="gramStart"/>
      <w:r w:rsidRPr="00DF6D4B">
        <w:rPr>
          <w:sz w:val="28"/>
          <w:szCs w:val="28"/>
        </w:rPr>
        <w:t>вступает в силу с даты подписания обеими Сторонами и действует</w:t>
      </w:r>
      <w:proofErr w:type="gramEnd"/>
      <w:r w:rsidRPr="00DF6D4B">
        <w:rPr>
          <w:sz w:val="28"/>
          <w:szCs w:val="28"/>
        </w:rPr>
        <w:t xml:space="preserve"> до 31 декабря 20 ___ г.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6.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Заключительные положения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6.1.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Изменение настоящего Соглашения осуществляется в письменной форме в виде дополнений к настоящему Соглашению, которые являются его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неотъемлемой частью.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6.2.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6.3.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Споры между Сторонами решаются путем переговоров или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в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судебном </w:t>
      </w:r>
      <w:proofErr w:type="gramStart"/>
      <w:r w:rsidRPr="00DF6D4B">
        <w:rPr>
          <w:sz w:val="28"/>
          <w:szCs w:val="28"/>
        </w:rPr>
        <w:t>порядке</w:t>
      </w:r>
      <w:proofErr w:type="gramEnd"/>
      <w:r w:rsidRPr="00DF6D4B">
        <w:rPr>
          <w:sz w:val="28"/>
          <w:szCs w:val="28"/>
        </w:rPr>
        <w:t xml:space="preserve"> в соответствии с законодательством Российской Федерации.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ind w:firstLine="709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6.4.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 xml:space="preserve">Настоящее Соглашение составлено в 2 </w:t>
      </w:r>
      <w:proofErr w:type="gramStart"/>
      <w:r w:rsidRPr="00DF6D4B">
        <w:rPr>
          <w:sz w:val="28"/>
          <w:szCs w:val="28"/>
        </w:rPr>
        <w:t>экземплярах</w:t>
      </w:r>
      <w:proofErr w:type="gramEnd"/>
      <w:r w:rsidRPr="00DF6D4B">
        <w:rPr>
          <w:sz w:val="28"/>
          <w:szCs w:val="28"/>
        </w:rPr>
        <w:t>, имеющих одинаковую силу, на __ листах каждый (включая приложения), по 1 экземпляру для каждой Стороны Соглашения.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center"/>
        <w:outlineLvl w:val="2"/>
        <w:rPr>
          <w:sz w:val="28"/>
          <w:szCs w:val="28"/>
        </w:rPr>
      </w:pPr>
      <w:r w:rsidRPr="00DF6D4B">
        <w:rPr>
          <w:sz w:val="28"/>
          <w:szCs w:val="28"/>
        </w:rPr>
        <w:t>7.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Адреса и платежные реквизиты Сторон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spacing w:line="257" w:lineRule="auto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Учредитель                                               Учреждение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 </w:t>
      </w:r>
      <w:r w:rsidRPr="00DF6D4B">
        <w:rPr>
          <w:sz w:val="28"/>
          <w:szCs w:val="28"/>
        </w:rPr>
        <w:t>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__________________________________ </w:t>
      </w:r>
      <w:r w:rsidR="00842291">
        <w:rPr>
          <w:sz w:val="28"/>
          <w:szCs w:val="28"/>
        </w:rPr>
        <w:t xml:space="preserve">  </w:t>
      </w:r>
      <w:r w:rsidR="00596518">
        <w:rPr>
          <w:sz w:val="28"/>
          <w:szCs w:val="28"/>
        </w:rPr>
        <w:t>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Место нахождения                                     Место нахождения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__________________________________ 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>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__________________________________ </w:t>
      </w:r>
      <w:r w:rsidR="00842291">
        <w:rPr>
          <w:sz w:val="28"/>
          <w:szCs w:val="28"/>
        </w:rPr>
        <w:t xml:space="preserve">  </w:t>
      </w:r>
      <w:r w:rsidR="00596518">
        <w:rPr>
          <w:sz w:val="28"/>
          <w:szCs w:val="28"/>
        </w:rPr>
        <w:t>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Юридический адрес                                  Юридический адрес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__________________________________ 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>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Фактический адрес                                   Фактический адрес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CD10A0">
        <w:rPr>
          <w:sz w:val="28"/>
          <w:szCs w:val="28"/>
        </w:rPr>
        <w:t xml:space="preserve"> 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>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Банковские реквизиты                              Банковские реквизиты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__________________________________</w:t>
      </w:r>
      <w:r w:rsidR="00842291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__________________________________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Лицевой счет №</w:t>
      </w:r>
      <w:r w:rsidR="002A724F">
        <w:rPr>
          <w:sz w:val="28"/>
          <w:szCs w:val="28"/>
        </w:rPr>
        <w:t> 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   </w:t>
      </w:r>
      <w:r w:rsidRPr="00DF6D4B">
        <w:rPr>
          <w:sz w:val="28"/>
          <w:szCs w:val="28"/>
        </w:rPr>
        <w:t xml:space="preserve">Лицевой счет № 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</w:t>
      </w:r>
    </w:p>
    <w:p w:rsidR="00DF6D4B" w:rsidRPr="00DF6D4B" w:rsidRDefault="00DF6D4B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ИНН 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_________________________  </w:t>
      </w:r>
      <w:proofErr w:type="gramStart"/>
      <w:r w:rsidRPr="00DF6D4B">
        <w:rPr>
          <w:sz w:val="28"/>
          <w:szCs w:val="28"/>
        </w:rPr>
        <w:t>ИНН</w:t>
      </w:r>
      <w:proofErr w:type="gramEnd"/>
      <w:r w:rsidR="002A724F">
        <w:rPr>
          <w:sz w:val="28"/>
          <w:szCs w:val="28"/>
        </w:rPr>
        <w:t> </w:t>
      </w:r>
      <w:r w:rsidR="005D24FD" w:rsidRPr="002A724F">
        <w:rPr>
          <w:spacing w:val="-2"/>
          <w:sz w:val="28"/>
          <w:szCs w:val="28"/>
        </w:rPr>
        <w:t>__</w:t>
      </w:r>
      <w:r w:rsidR="002A724F" w:rsidRPr="002A724F">
        <w:rPr>
          <w:spacing w:val="-2"/>
          <w:sz w:val="28"/>
          <w:szCs w:val="28"/>
        </w:rPr>
        <w:t>_</w:t>
      </w:r>
      <w:r w:rsidR="005D24FD" w:rsidRPr="002A724F">
        <w:rPr>
          <w:spacing w:val="-2"/>
          <w:sz w:val="28"/>
          <w:szCs w:val="28"/>
        </w:rPr>
        <w:t>_____________________________</w:t>
      </w:r>
    </w:p>
    <w:p w:rsidR="00DF6D4B" w:rsidRPr="00DF6D4B" w:rsidRDefault="00DF6D4B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F6D4B">
        <w:rPr>
          <w:sz w:val="28"/>
          <w:szCs w:val="28"/>
        </w:rPr>
        <w:t>Р</w:t>
      </w:r>
      <w:proofErr w:type="gramEnd"/>
      <w:r w:rsidRPr="00DF6D4B">
        <w:rPr>
          <w:sz w:val="28"/>
          <w:szCs w:val="28"/>
        </w:rPr>
        <w:t xml:space="preserve">/с 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___________________________</w:t>
      </w:r>
      <w:r w:rsidR="005D24FD" w:rsidRPr="005D24FD">
        <w:rPr>
          <w:sz w:val="28"/>
          <w:szCs w:val="28"/>
        </w:rPr>
        <w:t>  </w:t>
      </w:r>
      <w:r w:rsidRPr="00DF6D4B">
        <w:rPr>
          <w:sz w:val="28"/>
          <w:szCs w:val="28"/>
        </w:rPr>
        <w:t xml:space="preserve">Р/с </w:t>
      </w:r>
      <w:r w:rsidR="005D24FD">
        <w:rPr>
          <w:sz w:val="28"/>
          <w:szCs w:val="28"/>
        </w:rPr>
        <w:t>___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____________________________</w:t>
      </w:r>
    </w:p>
    <w:p w:rsidR="00DF6D4B" w:rsidRPr="00DF6D4B" w:rsidRDefault="005D24FD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БИК</w:t>
      </w:r>
      <w:r w:rsidR="002A724F">
        <w:rPr>
          <w:sz w:val="28"/>
          <w:szCs w:val="28"/>
        </w:rPr>
        <w:t> </w:t>
      </w:r>
      <w:r>
        <w:rPr>
          <w:sz w:val="28"/>
          <w:szCs w:val="28"/>
        </w:rPr>
        <w:t>___________________________   </w:t>
      </w:r>
      <w:r w:rsidR="00DF6D4B" w:rsidRPr="00DF6D4B">
        <w:rPr>
          <w:sz w:val="28"/>
          <w:szCs w:val="28"/>
        </w:rPr>
        <w:t>БИК</w:t>
      </w:r>
      <w:r>
        <w:rPr>
          <w:sz w:val="28"/>
          <w:szCs w:val="28"/>
        </w:rPr>
        <w:t> </w:t>
      </w:r>
      <w:r w:rsidRPr="00DF6D4B">
        <w:rPr>
          <w:sz w:val="28"/>
          <w:szCs w:val="28"/>
        </w:rPr>
        <w:t>__</w:t>
      </w:r>
      <w:r>
        <w:rPr>
          <w:sz w:val="28"/>
          <w:szCs w:val="28"/>
        </w:rPr>
        <w:t>______________________________</w:t>
      </w:r>
    </w:p>
    <w:p w:rsidR="00DF6D4B" w:rsidRPr="00DF6D4B" w:rsidRDefault="00DF6D4B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К</w:t>
      </w:r>
      <w:r w:rsidR="005D24FD">
        <w:rPr>
          <w:sz w:val="28"/>
          <w:szCs w:val="28"/>
        </w:rPr>
        <w:t>ПП ___________________________  </w:t>
      </w:r>
      <w:r w:rsidRPr="00DF6D4B">
        <w:rPr>
          <w:sz w:val="28"/>
          <w:szCs w:val="28"/>
        </w:rPr>
        <w:t>КПП</w:t>
      </w:r>
      <w:r w:rsidR="005D24FD">
        <w:rPr>
          <w:sz w:val="28"/>
          <w:szCs w:val="28"/>
        </w:rPr>
        <w:t> 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______________________________</w:t>
      </w:r>
    </w:p>
    <w:p w:rsidR="00DF6D4B" w:rsidRPr="00DF6D4B" w:rsidRDefault="00DF6D4B" w:rsidP="0059651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F6D4B" w:rsidRPr="00DF6D4B" w:rsidRDefault="00DF6D4B" w:rsidP="005D24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>Рук</w:t>
      </w:r>
      <w:r w:rsidR="005D24FD">
        <w:rPr>
          <w:sz w:val="28"/>
          <w:szCs w:val="28"/>
        </w:rPr>
        <w:t>оводитель ___________________</w:t>
      </w:r>
      <w:r w:rsidR="002A724F">
        <w:rPr>
          <w:sz w:val="28"/>
          <w:szCs w:val="28"/>
        </w:rPr>
        <w:t>  </w:t>
      </w:r>
      <w:proofErr w:type="gramStart"/>
      <w:r w:rsidRPr="00DF6D4B">
        <w:rPr>
          <w:sz w:val="28"/>
          <w:szCs w:val="28"/>
        </w:rPr>
        <w:t>Руководитель</w:t>
      </w:r>
      <w:proofErr w:type="gramEnd"/>
      <w:r w:rsidRPr="00DF6D4B">
        <w:rPr>
          <w:sz w:val="28"/>
          <w:szCs w:val="28"/>
        </w:rPr>
        <w:t xml:space="preserve"> </w:t>
      </w:r>
      <w:r w:rsidR="005D24FD" w:rsidRPr="00DF6D4B">
        <w:rPr>
          <w:sz w:val="28"/>
          <w:szCs w:val="28"/>
        </w:rPr>
        <w:t>__</w:t>
      </w:r>
      <w:r w:rsidR="005D24FD">
        <w:rPr>
          <w:sz w:val="28"/>
          <w:szCs w:val="28"/>
        </w:rPr>
        <w:t>_______________________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F6D4B">
        <w:rPr>
          <w:sz w:val="28"/>
          <w:szCs w:val="28"/>
        </w:rPr>
        <w:t xml:space="preserve">М.П.                                                </w:t>
      </w:r>
      <w:r w:rsidR="002A724F">
        <w:rPr>
          <w:sz w:val="28"/>
          <w:szCs w:val="28"/>
        </w:rPr>
        <w:t xml:space="preserve">  </w:t>
      </w:r>
      <w:r w:rsidRPr="00DF6D4B">
        <w:rPr>
          <w:sz w:val="28"/>
          <w:szCs w:val="28"/>
        </w:rPr>
        <w:t xml:space="preserve">    М.П.</w:t>
      </w:r>
    </w:p>
    <w:p w:rsidR="00DF6D4B" w:rsidRPr="00DF6D4B" w:rsidRDefault="00DF6D4B" w:rsidP="000F73C2">
      <w:pPr>
        <w:pageBreakBefore/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Приложение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 xml:space="preserve">к </w:t>
      </w:r>
      <w:r w:rsidR="000F73C2">
        <w:rPr>
          <w:sz w:val="28"/>
          <w:szCs w:val="28"/>
        </w:rPr>
        <w:t>С</w:t>
      </w:r>
      <w:r w:rsidRPr="00DF6D4B">
        <w:rPr>
          <w:sz w:val="28"/>
          <w:szCs w:val="28"/>
        </w:rPr>
        <w:t>оглашению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 порядке и условиях</w:t>
      </w:r>
    </w:p>
    <w:p w:rsidR="00DF6D4B" w:rsidRPr="00DF6D4B" w:rsidRDefault="00DF6D4B" w:rsidP="008E7E90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предоставления субсидии на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иные цели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ОТЧЕТ</w:t>
      </w:r>
    </w:p>
    <w:p w:rsidR="00DF6D4B" w:rsidRDefault="00DF6D4B" w:rsidP="000F73C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об использовании субсидии на иные цели</w:t>
      </w:r>
    </w:p>
    <w:p w:rsidR="000F73C2" w:rsidRPr="00DF6D4B" w:rsidRDefault="000F73C2" w:rsidP="000F73C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6D4B" w:rsidRDefault="00DF6D4B" w:rsidP="00DF6D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0F73C2">
        <w:rPr>
          <w:sz w:val="24"/>
          <w:szCs w:val="24"/>
        </w:rPr>
        <w:t>(наименование целевой субсидии)</w:t>
      </w:r>
    </w:p>
    <w:p w:rsidR="000F73C2" w:rsidRPr="000F73C2" w:rsidRDefault="000F73C2" w:rsidP="00DF6D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F6D4B" w:rsidRPr="000F73C2" w:rsidRDefault="00DF6D4B" w:rsidP="000F73C2">
      <w:pPr>
        <w:widowControl w:val="0"/>
        <w:pBdr>
          <w:top w:val="single" w:sz="4" w:space="1" w:color="auto"/>
        </w:pBdr>
        <w:autoSpaceDE w:val="0"/>
        <w:autoSpaceDN w:val="0"/>
        <w:adjustRightInd w:val="0"/>
        <w:jc w:val="center"/>
        <w:rPr>
          <w:sz w:val="24"/>
          <w:szCs w:val="24"/>
        </w:rPr>
      </w:pPr>
      <w:r w:rsidRPr="000F73C2">
        <w:rPr>
          <w:sz w:val="24"/>
          <w:szCs w:val="24"/>
        </w:rPr>
        <w:t>(наименование государственного автономного</w:t>
      </w:r>
      <w:r w:rsidR="000F73C2">
        <w:rPr>
          <w:sz w:val="24"/>
          <w:szCs w:val="24"/>
        </w:rPr>
        <w:t xml:space="preserve"> </w:t>
      </w:r>
      <w:r w:rsidRPr="000F73C2">
        <w:rPr>
          <w:sz w:val="24"/>
          <w:szCs w:val="24"/>
        </w:rPr>
        <w:t>учреждения Ростовской области)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 xml:space="preserve">за ________________________________________________ </w:t>
      </w:r>
      <w:proofErr w:type="gramStart"/>
      <w:r w:rsidRPr="00DF6D4B">
        <w:rPr>
          <w:sz w:val="28"/>
          <w:szCs w:val="28"/>
        </w:rPr>
        <w:t>г</w:t>
      </w:r>
      <w:proofErr w:type="gramEnd"/>
      <w:r w:rsidRPr="00DF6D4B">
        <w:rPr>
          <w:sz w:val="28"/>
          <w:szCs w:val="28"/>
        </w:rPr>
        <w:t>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6D4B">
        <w:rPr>
          <w:sz w:val="28"/>
          <w:szCs w:val="28"/>
        </w:rPr>
        <w:t>(период с начала года)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Default="00DF6D4B" w:rsidP="00DF6D4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F6D4B">
        <w:rPr>
          <w:sz w:val="24"/>
          <w:szCs w:val="24"/>
        </w:rPr>
        <w:t>(рублей)</w:t>
      </w:r>
    </w:p>
    <w:p w:rsidR="000F73C2" w:rsidRPr="000F73C2" w:rsidRDefault="000F73C2" w:rsidP="00DF6D4B">
      <w:pPr>
        <w:widowControl w:val="0"/>
        <w:autoSpaceDE w:val="0"/>
        <w:autoSpaceDN w:val="0"/>
        <w:adjustRightInd w:val="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1769"/>
        <w:gridCol w:w="1733"/>
        <w:gridCol w:w="1600"/>
        <w:gridCol w:w="1202"/>
        <w:gridCol w:w="1600"/>
        <w:gridCol w:w="1467"/>
      </w:tblGrid>
      <w:tr w:rsidR="00DF6D4B" w:rsidRPr="00DF6D4B" w:rsidTr="00E113DB">
        <w:tc>
          <w:tcPr>
            <w:tcW w:w="505" w:type="dxa"/>
          </w:tcPr>
          <w:p w:rsidR="008E7E90" w:rsidRDefault="008E7E90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DF6D4B">
              <w:rPr>
                <w:sz w:val="24"/>
                <w:szCs w:val="24"/>
              </w:rPr>
              <w:t>п</w:t>
            </w:r>
            <w:proofErr w:type="gramEnd"/>
            <w:r w:rsidRPr="00DF6D4B">
              <w:rPr>
                <w:sz w:val="24"/>
                <w:szCs w:val="24"/>
              </w:rPr>
              <w:t>/п</w:t>
            </w:r>
          </w:p>
        </w:tc>
        <w:tc>
          <w:tcPr>
            <w:tcW w:w="1769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1733" w:type="dxa"/>
          </w:tcPr>
          <w:p w:rsidR="00DF6D4B" w:rsidRPr="00DF6D4B" w:rsidRDefault="00DF6D4B" w:rsidP="000F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Объем субсидии в</w:t>
            </w:r>
            <w:r w:rsidR="000F73C2">
              <w:rPr>
                <w:sz w:val="24"/>
                <w:szCs w:val="24"/>
              </w:rPr>
              <w:t> </w:t>
            </w:r>
            <w:r w:rsidRPr="00DF6D4B">
              <w:rPr>
                <w:sz w:val="24"/>
                <w:szCs w:val="24"/>
              </w:rPr>
              <w:t>соответствии с соглашением</w:t>
            </w: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Объем принятых денежных обязательств</w:t>
            </w:r>
          </w:p>
        </w:tc>
        <w:tc>
          <w:tcPr>
            <w:tcW w:w="1202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Кассовые расходы</w:t>
            </w:r>
          </w:p>
        </w:tc>
        <w:tc>
          <w:tcPr>
            <w:tcW w:w="1600" w:type="dxa"/>
          </w:tcPr>
          <w:p w:rsidR="000F73C2" w:rsidRDefault="00DF6D4B" w:rsidP="000F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DF6D4B">
              <w:rPr>
                <w:sz w:val="24"/>
                <w:szCs w:val="24"/>
              </w:rPr>
              <w:t xml:space="preserve">Отклонение (графа 3 </w:t>
            </w:r>
            <w:r w:rsidR="000F73C2">
              <w:rPr>
                <w:sz w:val="24"/>
                <w:szCs w:val="24"/>
              </w:rPr>
              <w:t>–</w:t>
            </w:r>
            <w:proofErr w:type="gramEnd"/>
          </w:p>
          <w:p w:rsidR="00DF6D4B" w:rsidRPr="00DF6D4B" w:rsidRDefault="000F73C2" w:rsidP="000F73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</w:t>
            </w:r>
            <w:r w:rsidR="00DF6D4B" w:rsidRPr="00DF6D4B">
              <w:rPr>
                <w:sz w:val="24"/>
                <w:szCs w:val="24"/>
              </w:rPr>
              <w:t>графа 5)</w:t>
            </w:r>
          </w:p>
        </w:tc>
        <w:tc>
          <w:tcPr>
            <w:tcW w:w="1467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 xml:space="preserve">Причины отклонения* </w:t>
            </w:r>
          </w:p>
        </w:tc>
      </w:tr>
    </w:tbl>
    <w:p w:rsidR="008E7E90" w:rsidRPr="008E7E90" w:rsidRDefault="008E7E90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1769"/>
        <w:gridCol w:w="1733"/>
        <w:gridCol w:w="1600"/>
        <w:gridCol w:w="1202"/>
        <w:gridCol w:w="1600"/>
        <w:gridCol w:w="1467"/>
      </w:tblGrid>
      <w:tr w:rsidR="00DF6D4B" w:rsidRPr="00DF6D4B" w:rsidTr="00E113DB">
        <w:tc>
          <w:tcPr>
            <w:tcW w:w="505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2</w:t>
            </w:r>
          </w:p>
        </w:tc>
        <w:tc>
          <w:tcPr>
            <w:tcW w:w="1733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3</w:t>
            </w: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6</w:t>
            </w:r>
          </w:p>
        </w:tc>
        <w:tc>
          <w:tcPr>
            <w:tcW w:w="1467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7</w:t>
            </w:r>
          </w:p>
        </w:tc>
      </w:tr>
      <w:tr w:rsidR="00DF6D4B" w:rsidRPr="00DF6D4B" w:rsidTr="00E113DB">
        <w:tc>
          <w:tcPr>
            <w:tcW w:w="505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1.</w:t>
            </w:r>
          </w:p>
        </w:tc>
        <w:tc>
          <w:tcPr>
            <w:tcW w:w="1769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33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6D4B" w:rsidRPr="00DF6D4B" w:rsidTr="00E113DB">
        <w:tc>
          <w:tcPr>
            <w:tcW w:w="505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69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6D4B">
              <w:rPr>
                <w:sz w:val="24"/>
                <w:szCs w:val="24"/>
              </w:rPr>
              <w:t>Итого</w:t>
            </w:r>
          </w:p>
        </w:tc>
        <w:tc>
          <w:tcPr>
            <w:tcW w:w="1733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02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67" w:type="dxa"/>
          </w:tcPr>
          <w:p w:rsidR="00DF6D4B" w:rsidRPr="00DF6D4B" w:rsidRDefault="00DF6D4B" w:rsidP="00DF6D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0F73C2">
      <w:pPr>
        <w:widowControl w:val="0"/>
        <w:autoSpaceDE w:val="0"/>
        <w:autoSpaceDN w:val="0"/>
        <w:adjustRightInd w:val="0"/>
        <w:spacing w:before="220"/>
        <w:ind w:firstLine="709"/>
        <w:jc w:val="both"/>
        <w:rPr>
          <w:sz w:val="28"/>
          <w:szCs w:val="28"/>
        </w:rPr>
      </w:pPr>
      <w:bookmarkStart w:id="6" w:name="P294"/>
      <w:bookmarkEnd w:id="6"/>
      <w:r w:rsidRPr="00DF6D4B">
        <w:rPr>
          <w:sz w:val="28"/>
          <w:szCs w:val="28"/>
        </w:rPr>
        <w:t>*</w:t>
      </w:r>
      <w:r w:rsidR="008E7E90">
        <w:rPr>
          <w:sz w:val="28"/>
          <w:szCs w:val="28"/>
        </w:rPr>
        <w:t> </w:t>
      </w:r>
      <w:r w:rsidRPr="00DF6D4B">
        <w:rPr>
          <w:sz w:val="28"/>
          <w:szCs w:val="28"/>
        </w:rPr>
        <w:t>Причины отклонения должны содержать информацию о заключенных договорах, начисленных расходах, сроках проведения конкурсных процедур.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0F73C2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3505835</wp:posOffset>
                </wp:positionH>
                <wp:positionV relativeFrom="paragraph">
                  <wp:posOffset>186055</wp:posOffset>
                </wp:positionV>
                <wp:extent cx="2752725" cy="0"/>
                <wp:effectExtent l="0" t="0" r="9525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27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6.05pt,14.65pt" to="492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" strokecolor="black [3213]"/>
            </w:pict>
          </mc:Fallback>
        </mc:AlternateContent>
      </w:r>
      <w:r w:rsidR="00DF6D4B" w:rsidRPr="00DF6D4B">
        <w:rPr>
          <w:sz w:val="28"/>
          <w:szCs w:val="28"/>
        </w:rPr>
        <w:t xml:space="preserve">Руководитель учреждения _____________ </w:t>
      </w:r>
    </w:p>
    <w:p w:rsidR="00DF6D4B" w:rsidRPr="000F73C2" w:rsidRDefault="00EA6A33" w:rsidP="000F73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DF6D4B" w:rsidRPr="000F73C2">
        <w:rPr>
          <w:sz w:val="24"/>
          <w:szCs w:val="24"/>
        </w:rPr>
        <w:t xml:space="preserve">(подпись)         </w:t>
      </w:r>
      <w:r>
        <w:rPr>
          <w:sz w:val="24"/>
          <w:szCs w:val="24"/>
        </w:rPr>
        <w:t xml:space="preserve">                             </w:t>
      </w:r>
      <w:r w:rsidR="00DF6D4B" w:rsidRPr="000F73C2">
        <w:rPr>
          <w:sz w:val="24"/>
          <w:szCs w:val="24"/>
        </w:rPr>
        <w:t xml:space="preserve">   (Ф</w:t>
      </w:r>
      <w:r>
        <w:rPr>
          <w:sz w:val="24"/>
          <w:szCs w:val="24"/>
        </w:rPr>
        <w:t>.</w:t>
      </w:r>
      <w:r w:rsidR="00DF6D4B" w:rsidRPr="000F73C2">
        <w:rPr>
          <w:sz w:val="24"/>
          <w:szCs w:val="24"/>
        </w:rPr>
        <w:t>И</w:t>
      </w:r>
      <w:r>
        <w:rPr>
          <w:sz w:val="24"/>
          <w:szCs w:val="24"/>
        </w:rPr>
        <w:t>.</w:t>
      </w:r>
      <w:r w:rsidR="00DF6D4B" w:rsidRPr="000F73C2">
        <w:rPr>
          <w:sz w:val="24"/>
          <w:szCs w:val="24"/>
        </w:rPr>
        <w:t>О</w:t>
      </w:r>
      <w:r>
        <w:rPr>
          <w:sz w:val="24"/>
          <w:szCs w:val="24"/>
        </w:rPr>
        <w:t>.</w:t>
      </w:r>
      <w:r w:rsidR="00DF6D4B" w:rsidRPr="000F73C2">
        <w:rPr>
          <w:sz w:val="24"/>
          <w:szCs w:val="24"/>
        </w:rPr>
        <w:t>)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EA6A33" w:rsidP="000F73C2">
      <w:pPr>
        <w:widowControl w:val="0"/>
        <w:pBdr>
          <w:between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4EE59C" wp14:editId="48CB5C60">
                <wp:simplePos x="0" y="0"/>
                <wp:positionH relativeFrom="column">
                  <wp:posOffset>3420110</wp:posOffset>
                </wp:positionH>
                <wp:positionV relativeFrom="paragraph">
                  <wp:posOffset>192405</wp:posOffset>
                </wp:positionV>
                <wp:extent cx="2886075" cy="0"/>
                <wp:effectExtent l="0" t="0" r="952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3pt,15.15pt" to="496.5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" strokecolor="black [3213]"/>
            </w:pict>
          </mc:Fallback>
        </mc:AlternateContent>
      </w:r>
      <w:r w:rsidR="00DF6D4B" w:rsidRPr="00DF6D4B">
        <w:rPr>
          <w:sz w:val="28"/>
          <w:szCs w:val="28"/>
        </w:rPr>
        <w:t xml:space="preserve">Главный бухгалтер       </w:t>
      </w:r>
      <w:r>
        <w:rPr>
          <w:sz w:val="28"/>
          <w:szCs w:val="28"/>
        </w:rPr>
        <w:t xml:space="preserve">  </w:t>
      </w:r>
      <w:r w:rsidR="00DF6D4B" w:rsidRPr="00DF6D4B">
        <w:rPr>
          <w:sz w:val="28"/>
          <w:szCs w:val="28"/>
        </w:rPr>
        <w:t>_____________</w:t>
      </w:r>
      <w:r w:rsidR="000F73C2">
        <w:rPr>
          <w:sz w:val="28"/>
          <w:szCs w:val="28"/>
        </w:rPr>
        <w:t xml:space="preserve">     </w:t>
      </w:r>
      <w:r w:rsidR="00DF6D4B" w:rsidRPr="00DF6D4B">
        <w:rPr>
          <w:sz w:val="28"/>
          <w:szCs w:val="28"/>
        </w:rPr>
        <w:t xml:space="preserve"> </w:t>
      </w:r>
    </w:p>
    <w:p w:rsidR="00EA6A33" w:rsidRPr="000F73C2" w:rsidRDefault="00EA6A33" w:rsidP="00EA6A3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Pr="000F73C2">
        <w:rPr>
          <w:sz w:val="24"/>
          <w:szCs w:val="24"/>
        </w:rPr>
        <w:t xml:space="preserve">(подпись)         </w:t>
      </w:r>
      <w:r>
        <w:rPr>
          <w:sz w:val="24"/>
          <w:szCs w:val="24"/>
        </w:rPr>
        <w:t xml:space="preserve">                               </w:t>
      </w:r>
      <w:r w:rsidRPr="000F73C2">
        <w:rPr>
          <w:sz w:val="24"/>
          <w:szCs w:val="24"/>
        </w:rPr>
        <w:t xml:space="preserve">   (Ф</w:t>
      </w:r>
      <w:r>
        <w:rPr>
          <w:sz w:val="24"/>
          <w:szCs w:val="24"/>
        </w:rPr>
        <w:t>.</w:t>
      </w:r>
      <w:r w:rsidRPr="000F73C2">
        <w:rPr>
          <w:sz w:val="24"/>
          <w:szCs w:val="24"/>
        </w:rPr>
        <w:t>И</w:t>
      </w:r>
      <w:r>
        <w:rPr>
          <w:sz w:val="24"/>
          <w:szCs w:val="24"/>
        </w:rPr>
        <w:t>.</w:t>
      </w:r>
      <w:r w:rsidRPr="000F73C2">
        <w:rPr>
          <w:sz w:val="24"/>
          <w:szCs w:val="24"/>
        </w:rPr>
        <w:t>О</w:t>
      </w:r>
      <w:r>
        <w:rPr>
          <w:sz w:val="24"/>
          <w:szCs w:val="24"/>
        </w:rPr>
        <w:t>.</w:t>
      </w:r>
      <w:r w:rsidRPr="000F73C2">
        <w:rPr>
          <w:sz w:val="24"/>
          <w:szCs w:val="24"/>
        </w:rPr>
        <w:t>)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6D4B" w:rsidRPr="00DF6D4B" w:rsidRDefault="00DF6D4B" w:rsidP="00DF6D4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F6D4B">
        <w:rPr>
          <w:sz w:val="28"/>
          <w:szCs w:val="28"/>
        </w:rPr>
        <w:t>Дата</w:t>
      </w:r>
    </w:p>
    <w:p w:rsidR="00DF6D4B" w:rsidRPr="00DF6D4B" w:rsidRDefault="00DF6D4B" w:rsidP="00DF6D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21E0" w:rsidRPr="008E7E90" w:rsidRDefault="00DF6D4B" w:rsidP="008E7E90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DF6D4B">
        <w:rPr>
          <w:sz w:val="28"/>
          <w:szCs w:val="28"/>
        </w:rPr>
        <w:t>М.П.</w:t>
      </w:r>
    </w:p>
    <w:sectPr w:rsidR="000021E0" w:rsidRPr="008E7E90" w:rsidSect="00B80D5B">
      <w:footerReference w:type="even" r:id="rId9"/>
      <w:footerReference w:type="default" r:id="rId10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2D4" w:rsidRDefault="00F712D4">
      <w:r>
        <w:separator/>
      </w:r>
    </w:p>
  </w:endnote>
  <w:endnote w:type="continuationSeparator" w:id="0">
    <w:p w:rsidR="00F712D4" w:rsidRDefault="00F7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D4" w:rsidRDefault="00F712D4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712D4" w:rsidRDefault="00F712D4">
    <w:pPr>
      <w:pStyle w:val="a7"/>
      <w:ind w:right="360"/>
    </w:pPr>
  </w:p>
  <w:p w:rsidR="00F712D4" w:rsidRDefault="00F712D4"/>
  <w:p w:rsidR="00F712D4" w:rsidRDefault="00F712D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D4" w:rsidRDefault="00F712D4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B0CE9">
      <w:rPr>
        <w:rStyle w:val="ab"/>
        <w:noProof/>
      </w:rPr>
      <w:t>1</w:t>
    </w:r>
    <w:r>
      <w:rPr>
        <w:rStyle w:val="ab"/>
      </w:rPr>
      <w:fldChar w:fldCharType="end"/>
    </w:r>
  </w:p>
  <w:p w:rsidR="00F712D4" w:rsidRPr="00E113DB" w:rsidRDefault="00F712D4">
    <w:pPr>
      <w:rPr>
        <w:lang w:val="en-US"/>
      </w:rPr>
    </w:pPr>
    <w:r>
      <w:fldChar w:fldCharType="begin"/>
    </w:r>
    <w:r w:rsidRPr="00E113DB">
      <w:rPr>
        <w:lang w:val="en-US"/>
      </w:rPr>
      <w:instrText xml:space="preserve"> FILENAME  \p  \* MERGEFORMAT </w:instrText>
    </w:r>
    <w:r>
      <w:fldChar w:fldCharType="separate"/>
    </w:r>
    <w:r w:rsidR="00AF0422">
      <w:rPr>
        <w:noProof/>
        <w:lang w:val="en-US"/>
      </w:rPr>
      <w:t>Y:\ORST\Ppo\ppo756.f18.docx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2D4" w:rsidRDefault="00F712D4">
      <w:r>
        <w:separator/>
      </w:r>
    </w:p>
  </w:footnote>
  <w:footnote w:type="continuationSeparator" w:id="0">
    <w:p w:rsidR="00F712D4" w:rsidRDefault="00F71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4B"/>
    <w:rsid w:val="000021E0"/>
    <w:rsid w:val="00050C68"/>
    <w:rsid w:val="0005372C"/>
    <w:rsid w:val="00054D8B"/>
    <w:rsid w:val="000559D5"/>
    <w:rsid w:val="00060F3C"/>
    <w:rsid w:val="00077AE1"/>
    <w:rsid w:val="000808D6"/>
    <w:rsid w:val="000A726F"/>
    <w:rsid w:val="000B4002"/>
    <w:rsid w:val="000B66C7"/>
    <w:rsid w:val="000C430D"/>
    <w:rsid w:val="000F2B40"/>
    <w:rsid w:val="000F5B6A"/>
    <w:rsid w:val="000F73C2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7031E"/>
    <w:rsid w:val="0028703B"/>
    <w:rsid w:val="002A2062"/>
    <w:rsid w:val="002A31A1"/>
    <w:rsid w:val="002A724F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96518"/>
    <w:rsid w:val="005B42DF"/>
    <w:rsid w:val="005C5FF3"/>
    <w:rsid w:val="005D24FD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1B4"/>
    <w:rsid w:val="00782222"/>
    <w:rsid w:val="007936ED"/>
    <w:rsid w:val="007B0CE9"/>
    <w:rsid w:val="007B6388"/>
    <w:rsid w:val="007C0A5F"/>
    <w:rsid w:val="00803F3C"/>
    <w:rsid w:val="00804CFE"/>
    <w:rsid w:val="00811C94"/>
    <w:rsid w:val="00811CF1"/>
    <w:rsid w:val="00842291"/>
    <w:rsid w:val="008438D7"/>
    <w:rsid w:val="00860E5A"/>
    <w:rsid w:val="00867AB6"/>
    <w:rsid w:val="008A26EE"/>
    <w:rsid w:val="008B6AD3"/>
    <w:rsid w:val="008E7E90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AF0422"/>
    <w:rsid w:val="00B02C23"/>
    <w:rsid w:val="00B22F6A"/>
    <w:rsid w:val="00B31114"/>
    <w:rsid w:val="00B35935"/>
    <w:rsid w:val="00B37E63"/>
    <w:rsid w:val="00B400B6"/>
    <w:rsid w:val="00B444A2"/>
    <w:rsid w:val="00B62CFB"/>
    <w:rsid w:val="00B72D61"/>
    <w:rsid w:val="00B77615"/>
    <w:rsid w:val="00B80D5B"/>
    <w:rsid w:val="00B81A41"/>
    <w:rsid w:val="00B8231A"/>
    <w:rsid w:val="00BB55C0"/>
    <w:rsid w:val="00BC0920"/>
    <w:rsid w:val="00BE6668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D10A0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DF6D4B"/>
    <w:rsid w:val="00E04378"/>
    <w:rsid w:val="00E113DB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A6A33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43C42"/>
    <w:rsid w:val="00F712D4"/>
    <w:rsid w:val="00F8225E"/>
    <w:rsid w:val="00F86418"/>
    <w:rsid w:val="00F919BA"/>
    <w:rsid w:val="00F9297B"/>
    <w:rsid w:val="00FA6611"/>
    <w:rsid w:val="00FD350A"/>
    <w:rsid w:val="00FF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114</TotalTime>
  <Pages>8</Pages>
  <Words>1374</Words>
  <Characters>12247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Щучкина</dc:creator>
  <cp:lastModifiedBy>Администратор</cp:lastModifiedBy>
  <cp:revision>10</cp:revision>
  <cp:lastPrinted>2018-11-20T11:11:00Z</cp:lastPrinted>
  <dcterms:created xsi:type="dcterms:W3CDTF">2018-11-19T13:44:00Z</dcterms:created>
  <dcterms:modified xsi:type="dcterms:W3CDTF">2018-11-30T11:11:00Z</dcterms:modified>
</cp:coreProperties>
</file>