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D61E99">
        <w:rPr>
          <w:sz w:val="28"/>
          <w:szCs w:val="28"/>
        </w:rPr>
        <w:t xml:space="preserve">29.11.2018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D61E99">
        <w:rPr>
          <w:sz w:val="28"/>
          <w:szCs w:val="28"/>
        </w:rPr>
        <w:t>694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341B5" w:rsidRDefault="006341B5" w:rsidP="006341B5">
      <w:pPr>
        <w:spacing w:line="230" w:lineRule="auto"/>
        <w:jc w:val="center"/>
        <w:rPr>
          <w:sz w:val="28"/>
          <w:szCs w:val="28"/>
        </w:rPr>
      </w:pPr>
    </w:p>
    <w:p w:rsidR="006341B5" w:rsidRDefault="006341B5" w:rsidP="006341B5">
      <w:pPr>
        <w:spacing w:line="230" w:lineRule="auto"/>
        <w:jc w:val="center"/>
        <w:rPr>
          <w:sz w:val="28"/>
          <w:szCs w:val="28"/>
        </w:rPr>
      </w:pPr>
    </w:p>
    <w:p w:rsidR="006341B5" w:rsidRDefault="006341B5" w:rsidP="006341B5">
      <w:pPr>
        <w:spacing w:line="23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итогах конкурса на звание </w:t>
      </w:r>
    </w:p>
    <w:p w:rsidR="006341B5" w:rsidRDefault="006341B5" w:rsidP="006341B5">
      <w:pPr>
        <w:spacing w:line="23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«Лучший муниципальный служащий в Ростовской области»</w:t>
      </w:r>
    </w:p>
    <w:p w:rsidR="006341B5" w:rsidRPr="006341B5" w:rsidRDefault="006341B5" w:rsidP="006341B5">
      <w:pPr>
        <w:spacing w:line="230" w:lineRule="auto"/>
        <w:jc w:val="center"/>
        <w:rPr>
          <w:bCs/>
          <w:spacing w:val="30"/>
          <w:sz w:val="28"/>
          <w:szCs w:val="26"/>
        </w:rPr>
      </w:pPr>
    </w:p>
    <w:p w:rsidR="006341B5" w:rsidRPr="006341B5" w:rsidRDefault="006341B5" w:rsidP="006341B5">
      <w:pPr>
        <w:spacing w:line="230" w:lineRule="auto"/>
        <w:jc w:val="center"/>
        <w:rPr>
          <w:bCs/>
          <w:spacing w:val="30"/>
          <w:sz w:val="28"/>
          <w:szCs w:val="26"/>
        </w:rPr>
      </w:pP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Ростовской области от 23.12.2011 № 295 «О конкурсе на звание «Лучший муниципальный служащий в Ростовской области», на основании протокола заседания конкурсной комиссии по проведению конкурса на звание «Лучший муниципальный служащий в Ростовской области» в 2018 году от 08.11.2018 № 2:</w:t>
      </w:r>
    </w:p>
    <w:p w:rsidR="006341B5" w:rsidRDefault="006341B5" w:rsidP="006341B5">
      <w:pPr>
        <w:spacing w:line="230" w:lineRule="auto"/>
        <w:ind w:firstLine="709"/>
        <w:jc w:val="both"/>
        <w:rPr>
          <w:sz w:val="24"/>
          <w:szCs w:val="24"/>
        </w:rPr>
      </w:pP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Присвоить звание «Лучший муниципальный служащий в Ростовской области»: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В номинации «Лучший муниципальный служащий городского округа»: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Хачароевой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Мадине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Мавлутгириевне</w:t>
      </w:r>
      <w:proofErr w:type="spellEnd"/>
      <w:r>
        <w:rPr>
          <w:sz w:val="28"/>
          <w:szCs w:val="28"/>
        </w:rPr>
        <w:t>, заведующему сектором правовой экспертизы и нормативно-правовой работы правового управления администрации г. Волгодонска, занявшей 1-е место;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Моляновой</w:t>
      </w:r>
      <w:proofErr w:type="spellEnd"/>
      <w:r>
        <w:rPr>
          <w:sz w:val="28"/>
          <w:szCs w:val="28"/>
        </w:rPr>
        <w:t xml:space="preserve"> Ольге Станиславовне, </w:t>
      </w:r>
      <w:r>
        <w:rPr>
          <w:rFonts w:eastAsia="Calibri"/>
          <w:sz w:val="28"/>
          <w:szCs w:val="28"/>
          <w:lang w:eastAsia="en-US"/>
        </w:rPr>
        <w:t xml:space="preserve">начальнику 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отдела по работе с молодежью управления образования администрации г. Новошахтинска,</w:t>
      </w:r>
      <w:r>
        <w:rPr>
          <w:sz w:val="28"/>
          <w:szCs w:val="28"/>
        </w:rPr>
        <w:t xml:space="preserve"> занявшей 2-е место;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Бабковой</w:t>
      </w:r>
      <w:proofErr w:type="spellEnd"/>
      <w:r>
        <w:rPr>
          <w:sz w:val="28"/>
          <w:szCs w:val="28"/>
        </w:rPr>
        <w:t xml:space="preserve"> Раисе Сергеевне, главному специалисту отдела адресной социальной помощи муниципального казенного учреждения «Управление социальной защиты населения Ворошиловского района г. Ростова-на-Дону», занявшей 3-е место.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В номинации «Лучший муниципальный служащий муниципального района»: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Бондареву Алексею Сергеевичу, начальнику отдела строительства и жилищно-коммунального хозяйства администрации Орловского района, занявшему 1-е место;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Медведской Наталье Александровне, начальнику сектора финансового контроля финансового отдела администрации Тацинского района, занявшей </w:t>
      </w:r>
      <w:r>
        <w:rPr>
          <w:sz w:val="28"/>
          <w:szCs w:val="28"/>
        </w:rPr>
        <w:br/>
        <w:t>2-е место;</w:t>
      </w:r>
    </w:p>
    <w:p w:rsidR="006341B5" w:rsidRDefault="006341B5" w:rsidP="006341B5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Садовой Оксане Владимировне, заведующему отделом по социальным вопросам администрации </w:t>
      </w:r>
      <w:proofErr w:type="spellStart"/>
      <w:r>
        <w:rPr>
          <w:sz w:val="28"/>
          <w:szCs w:val="28"/>
        </w:rPr>
        <w:t>Чертковского</w:t>
      </w:r>
      <w:proofErr w:type="spellEnd"/>
      <w:r>
        <w:rPr>
          <w:sz w:val="28"/>
          <w:szCs w:val="28"/>
        </w:rPr>
        <w:t xml:space="preserve"> района, занявшей 3-е место.</w:t>
      </w:r>
    </w:p>
    <w:p w:rsidR="006341B5" w:rsidRDefault="006341B5" w:rsidP="00634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 В номинации «Лучший муниципальный служащий поселения»:</w:t>
      </w:r>
    </w:p>
    <w:p w:rsidR="006341B5" w:rsidRDefault="006341B5" w:rsidP="00634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Кононовой Надежде Павловне, главному специалисту отдела по вопросам местного самоуправления администрации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района, занявшей 1-е место;</w:t>
      </w:r>
    </w:p>
    <w:p w:rsidR="006341B5" w:rsidRDefault="006341B5" w:rsidP="006341B5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Бруслик</w:t>
      </w:r>
      <w:proofErr w:type="spellEnd"/>
      <w:r>
        <w:rPr>
          <w:sz w:val="28"/>
          <w:szCs w:val="28"/>
        </w:rPr>
        <w:t xml:space="preserve"> Светлане Борисовне, главному специалисту по правовой и кадровой работе администрации Покровского сельского поселения </w:t>
      </w:r>
      <w:proofErr w:type="spellStart"/>
      <w:r>
        <w:rPr>
          <w:sz w:val="28"/>
          <w:szCs w:val="28"/>
        </w:rPr>
        <w:t>Неклиновского</w:t>
      </w:r>
      <w:proofErr w:type="spellEnd"/>
      <w:r>
        <w:rPr>
          <w:sz w:val="28"/>
          <w:szCs w:val="28"/>
        </w:rPr>
        <w:t xml:space="preserve"> района, и Жур Анне Сергеевне, заведующему сектором по общим вопросам администрации Калининского сельского поселения </w:t>
      </w:r>
      <w:proofErr w:type="spellStart"/>
      <w:r>
        <w:rPr>
          <w:sz w:val="28"/>
          <w:szCs w:val="28"/>
        </w:rPr>
        <w:t>Кагальницкого</w:t>
      </w:r>
      <w:proofErr w:type="spellEnd"/>
      <w:r>
        <w:rPr>
          <w:sz w:val="28"/>
          <w:szCs w:val="28"/>
        </w:rPr>
        <w:t xml:space="preserve"> района, занявшим 2-е место;</w:t>
      </w:r>
    </w:p>
    <w:p w:rsidR="006341B5" w:rsidRDefault="006341B5" w:rsidP="006341B5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Буйленко</w:t>
      </w:r>
      <w:proofErr w:type="spellEnd"/>
      <w:r>
        <w:rPr>
          <w:sz w:val="28"/>
          <w:szCs w:val="28"/>
        </w:rPr>
        <w:t xml:space="preserve"> Ольге Ивановне, специалисту по муниципальному хозяйству администрации </w:t>
      </w:r>
      <w:proofErr w:type="spellStart"/>
      <w:r>
        <w:rPr>
          <w:sz w:val="28"/>
          <w:szCs w:val="28"/>
        </w:rPr>
        <w:t>Манычского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Сальского</w:t>
      </w:r>
      <w:proofErr w:type="spellEnd"/>
      <w:r>
        <w:rPr>
          <w:sz w:val="28"/>
          <w:szCs w:val="28"/>
        </w:rPr>
        <w:t xml:space="preserve"> района, занявшей 3-е место.</w:t>
      </w:r>
    </w:p>
    <w:p w:rsidR="006341B5" w:rsidRDefault="006341B5" w:rsidP="00634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Заместителю Губернатора Ростовской области Рудому В.В. организовать вручение победителям конкурса на звание «Лучший муниципальный служащий в Ростовской области» нагрудных знаков «Лучший муниципальный служащий в Ростовской области» и дипломов «Лучший муниципальный служащий в Ростовской области».</w:t>
      </w:r>
    </w:p>
    <w:p w:rsidR="006341B5" w:rsidRDefault="006341B5" w:rsidP="00634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Управлению региональной и муниципальной политики Правительства Ростовской области (Шарков Д.Е.) организовать опубликование на официальном </w:t>
      </w:r>
      <w:r w:rsidRPr="006341B5">
        <w:rPr>
          <w:spacing w:val="-6"/>
          <w:sz w:val="28"/>
          <w:szCs w:val="28"/>
        </w:rPr>
        <w:t>сайте Правительства Ростовской области в информационно-телекоммуникационной</w:t>
      </w:r>
      <w:r>
        <w:rPr>
          <w:sz w:val="28"/>
          <w:szCs w:val="28"/>
        </w:rPr>
        <w:t xml:space="preserve"> сети «Интернет» итогов конкурса на звание «Лучший муниципальный служащий в Ростовской области».</w:t>
      </w:r>
    </w:p>
    <w:p w:rsidR="006341B5" w:rsidRDefault="006341B5" w:rsidP="00634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 заместителя Губернатора Ростовской области Рудого В.В.</w:t>
      </w:r>
    </w:p>
    <w:p w:rsidR="006341B5" w:rsidRDefault="006341B5" w:rsidP="006341B5">
      <w:pPr>
        <w:ind w:firstLine="709"/>
        <w:jc w:val="both"/>
        <w:rPr>
          <w:iCs/>
          <w:sz w:val="28"/>
          <w:szCs w:val="28"/>
        </w:rPr>
      </w:pPr>
    </w:p>
    <w:p w:rsidR="006341B5" w:rsidRDefault="006341B5" w:rsidP="006341B5">
      <w:pPr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</w:p>
    <w:p w:rsidR="006341B5" w:rsidRDefault="006341B5" w:rsidP="006341B5">
      <w:pPr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</w:p>
    <w:p w:rsidR="006341B5" w:rsidRDefault="006341B5" w:rsidP="006341B5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6341B5" w:rsidRDefault="006341B5" w:rsidP="006341B5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6341B5" w:rsidRDefault="006341B5" w:rsidP="006341B5">
      <w:pPr>
        <w:rPr>
          <w:sz w:val="28"/>
        </w:rPr>
      </w:pPr>
    </w:p>
    <w:p w:rsidR="006341B5" w:rsidRDefault="006341B5" w:rsidP="006341B5">
      <w:pPr>
        <w:rPr>
          <w:sz w:val="28"/>
        </w:rPr>
      </w:pPr>
    </w:p>
    <w:p w:rsidR="006341B5" w:rsidRDefault="006341B5" w:rsidP="006341B5">
      <w:pPr>
        <w:rPr>
          <w:sz w:val="28"/>
          <w:szCs w:val="28"/>
        </w:rPr>
      </w:pPr>
    </w:p>
    <w:p w:rsidR="006341B5" w:rsidRDefault="006341B5" w:rsidP="006341B5">
      <w:pPr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вносит</w:t>
      </w:r>
    </w:p>
    <w:p w:rsidR="006341B5" w:rsidRDefault="006341B5" w:rsidP="006341B5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региональной</w:t>
      </w:r>
    </w:p>
    <w:p w:rsidR="006341B5" w:rsidRDefault="006341B5" w:rsidP="006341B5">
      <w:pPr>
        <w:jc w:val="both"/>
        <w:rPr>
          <w:sz w:val="28"/>
          <w:szCs w:val="28"/>
        </w:rPr>
      </w:pPr>
      <w:r>
        <w:rPr>
          <w:sz w:val="28"/>
          <w:szCs w:val="28"/>
        </w:rPr>
        <w:t>и муниципальной политики</w:t>
      </w:r>
    </w:p>
    <w:p w:rsidR="006341B5" w:rsidRDefault="006341B5" w:rsidP="006341B5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Правительства Ростовской области</w:t>
      </w:r>
    </w:p>
    <w:sectPr w:rsidR="006341B5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B5" w:rsidRDefault="006341B5">
      <w:r>
        <w:separator/>
      </w:r>
    </w:p>
  </w:endnote>
  <w:endnote w:type="continuationSeparator" w:id="0">
    <w:p w:rsidR="006341B5" w:rsidRDefault="0063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61E99">
      <w:rPr>
        <w:rStyle w:val="a8"/>
        <w:noProof/>
      </w:rPr>
      <w:t>2</w:t>
    </w:r>
    <w:r>
      <w:rPr>
        <w:rStyle w:val="a8"/>
      </w:rPr>
      <w:fldChar w:fldCharType="end"/>
    </w:r>
  </w:p>
  <w:p w:rsidR="00F24917" w:rsidRPr="00E6001C" w:rsidRDefault="00E6001C" w:rsidP="00E6001C">
    <w:pPr>
      <w:pStyle w:val="a5"/>
      <w:rPr>
        <w:lang w:val="en-US"/>
      </w:rPr>
    </w:pPr>
    <w:r>
      <w:fldChar w:fldCharType="begin"/>
    </w:r>
    <w:r w:rsidRPr="00E6001C">
      <w:rPr>
        <w:lang w:val="en-US"/>
      </w:rPr>
      <w:instrText xml:space="preserve"> FILENAME  \p  \* MERGEFORMAT </w:instrText>
    </w:r>
    <w:r>
      <w:fldChar w:fldCharType="separate"/>
    </w:r>
    <w:r w:rsidR="006F395F">
      <w:rPr>
        <w:noProof/>
        <w:lang w:val="en-US"/>
      </w:rPr>
      <w:t>Y:\ORST\Rpo\rpo706.f18.docx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B5" w:rsidRDefault="006341B5">
      <w:r>
        <w:separator/>
      </w:r>
    </w:p>
  </w:footnote>
  <w:footnote w:type="continuationSeparator" w:id="0">
    <w:p w:rsidR="006341B5" w:rsidRDefault="00634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B5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341B5"/>
    <w:rsid w:val="006564DB"/>
    <w:rsid w:val="00660EE3"/>
    <w:rsid w:val="00676B57"/>
    <w:rsid w:val="006F395F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61E99"/>
    <w:rsid w:val="00D73323"/>
    <w:rsid w:val="00DB4D6B"/>
    <w:rsid w:val="00DC2302"/>
    <w:rsid w:val="00DE50C1"/>
    <w:rsid w:val="00E04378"/>
    <w:rsid w:val="00E138E0"/>
    <w:rsid w:val="00E3132E"/>
    <w:rsid w:val="00E6001C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341B5"/>
    <w:rPr>
      <w:rFonts w:ascii="AG Souvenir" w:hAnsi="AG Souvenir"/>
      <w:b/>
      <w:spacing w:val="38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E600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341B5"/>
    <w:rPr>
      <w:rFonts w:ascii="AG Souvenir" w:hAnsi="AG Souvenir"/>
      <w:b/>
      <w:spacing w:val="38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E60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Правительства-2017</Template>
  <TotalTime>6</TotalTime>
  <Pages>2</Pages>
  <Words>366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Администратор</cp:lastModifiedBy>
  <cp:revision>4</cp:revision>
  <cp:lastPrinted>2018-11-16T12:59:00Z</cp:lastPrinted>
  <dcterms:created xsi:type="dcterms:W3CDTF">2018-11-16T12:56:00Z</dcterms:created>
  <dcterms:modified xsi:type="dcterms:W3CDTF">2018-11-30T06:53:00Z</dcterms:modified>
</cp:coreProperties>
</file>